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8CA83D" w14:textId="20E96BA0" w:rsidR="00926EA5" w:rsidRPr="00414BB9" w:rsidRDefault="00822718" w:rsidP="00414BB9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14BB9">
        <w:rPr>
          <w:rFonts w:ascii="Times New Roman" w:hAnsi="Times New Roman" w:cs="Times New Roman"/>
          <w:b/>
          <w:bCs/>
          <w:sz w:val="28"/>
          <w:szCs w:val="28"/>
        </w:rPr>
        <w:t>SEL MƏKTƏBİN MƏDƏNİYYƏTİNƏ HOPMALIDIR</w:t>
      </w:r>
    </w:p>
    <w:p w14:paraId="561F0925" w14:textId="12A80DB6" w:rsidR="00976066" w:rsidRPr="003C3106" w:rsidRDefault="001C0288" w:rsidP="00414BB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Hazırda</w:t>
      </w:r>
      <w:r w:rsidR="00F05564" w:rsidRPr="003C3106">
        <w:rPr>
          <w:rFonts w:ascii="Times New Roman" w:hAnsi="Times New Roman" w:cs="Times New Roman"/>
          <w:sz w:val="28"/>
          <w:szCs w:val="28"/>
        </w:rPr>
        <w:t xml:space="preserve"> dünya təhsilində akademik biliklərlə yanaşı, sosial-emosional bacarıqların inkişafına da xüsusi diqqət yetirilir.</w:t>
      </w:r>
      <w:r w:rsidR="00B05F52" w:rsidRPr="003C3106">
        <w:rPr>
          <w:rFonts w:ascii="Times New Roman" w:hAnsi="Times New Roman" w:cs="Times New Roman"/>
          <w:sz w:val="28"/>
          <w:szCs w:val="28"/>
        </w:rPr>
        <w:t xml:space="preserve"> Sosial-emosional ö</w:t>
      </w:r>
      <w:r w:rsidR="00976066" w:rsidRPr="003C3106">
        <w:rPr>
          <w:rFonts w:ascii="Times New Roman" w:hAnsi="Times New Roman" w:cs="Times New Roman"/>
          <w:sz w:val="28"/>
          <w:szCs w:val="28"/>
        </w:rPr>
        <w:t>yrənmə</w:t>
      </w:r>
      <w:r w:rsidR="00F04F9C" w:rsidRPr="003C3106">
        <w:rPr>
          <w:rFonts w:ascii="Times New Roman" w:hAnsi="Times New Roman" w:cs="Times New Roman"/>
          <w:sz w:val="28"/>
          <w:szCs w:val="28"/>
        </w:rPr>
        <w:t xml:space="preserve"> </w:t>
      </w:r>
      <w:r w:rsidR="00976066" w:rsidRPr="003C3106">
        <w:rPr>
          <w:rFonts w:ascii="Times New Roman" w:hAnsi="Times New Roman" w:cs="Times New Roman"/>
          <w:sz w:val="28"/>
          <w:szCs w:val="28"/>
        </w:rPr>
        <w:t>(Social-Emotional Learning) adlı bu yanaşma uşaqların emosiyalarını anlamalarına, münasibətləri sağlam şəkildə idarə etmələrinə və məsuliyyətli qərarlar qəbul etmələrinə dəstək olur. Bununla belə, hələ də bir çox məktəb</w:t>
      </w:r>
      <w:r w:rsidR="00B05F52" w:rsidRPr="003C3106">
        <w:rPr>
          <w:rFonts w:ascii="Times New Roman" w:hAnsi="Times New Roman" w:cs="Times New Roman"/>
          <w:sz w:val="28"/>
          <w:szCs w:val="28"/>
        </w:rPr>
        <w:t>lər</w:t>
      </w:r>
      <w:r w:rsidR="00976066" w:rsidRPr="003C3106">
        <w:rPr>
          <w:rFonts w:ascii="Times New Roman" w:hAnsi="Times New Roman" w:cs="Times New Roman"/>
          <w:sz w:val="28"/>
          <w:szCs w:val="28"/>
        </w:rPr>
        <w:t>də davranış çətinlikləri</w:t>
      </w:r>
      <w:r>
        <w:rPr>
          <w:rFonts w:ascii="Times New Roman" w:hAnsi="Times New Roman" w:cs="Times New Roman"/>
          <w:sz w:val="28"/>
          <w:szCs w:val="28"/>
        </w:rPr>
        <w:t>ni</w:t>
      </w:r>
      <w:r w:rsidR="00976066" w:rsidRPr="003C3106">
        <w:rPr>
          <w:rFonts w:ascii="Times New Roman" w:hAnsi="Times New Roman" w:cs="Times New Roman"/>
          <w:sz w:val="28"/>
          <w:szCs w:val="28"/>
        </w:rPr>
        <w:t xml:space="preserve"> cəza ilə həll e</w:t>
      </w:r>
      <w:r>
        <w:rPr>
          <w:rFonts w:ascii="Times New Roman" w:hAnsi="Times New Roman" w:cs="Times New Roman"/>
          <w:sz w:val="28"/>
          <w:szCs w:val="28"/>
        </w:rPr>
        <w:t>t</w:t>
      </w:r>
      <w:r w:rsidR="00976066" w:rsidRPr="003C3106">
        <w:rPr>
          <w:rFonts w:ascii="Times New Roman" w:hAnsi="Times New Roman" w:cs="Times New Roman"/>
          <w:sz w:val="28"/>
          <w:szCs w:val="28"/>
        </w:rPr>
        <w:t>məyə çalışı</w:t>
      </w:r>
      <w:r>
        <w:rPr>
          <w:rFonts w:ascii="Times New Roman" w:hAnsi="Times New Roman" w:cs="Times New Roman"/>
          <w:sz w:val="28"/>
          <w:szCs w:val="28"/>
        </w:rPr>
        <w:t>rlar</w:t>
      </w:r>
      <w:r w:rsidR="00976066" w:rsidRPr="003C3106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ABŞ-nin bu sahədə aparıcı</w:t>
      </w:r>
      <w:r w:rsidR="00414BB9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müstəqil, qeyri-kommersiya təşkilatı olan </w:t>
      </w:r>
      <w:r w:rsidR="00976066" w:rsidRPr="003C3106">
        <w:rPr>
          <w:rFonts w:ascii="Times New Roman" w:hAnsi="Times New Roman" w:cs="Times New Roman"/>
          <w:sz w:val="28"/>
          <w:szCs w:val="28"/>
        </w:rPr>
        <w:t>Child Mind Institute-un</w:t>
      </w:r>
      <w:r w:rsidR="006C6D36" w:rsidRPr="003C3106">
        <w:rPr>
          <w:rFonts w:ascii="Times New Roman" w:hAnsi="Times New Roman" w:cs="Times New Roman"/>
          <w:sz w:val="28"/>
          <w:szCs w:val="28"/>
        </w:rPr>
        <w:t xml:space="preserve"> </w:t>
      </w:r>
      <w:r w:rsidR="00976066" w:rsidRPr="003C3106">
        <w:rPr>
          <w:rFonts w:ascii="Times New Roman" w:hAnsi="Times New Roman" w:cs="Times New Roman"/>
          <w:sz w:val="28"/>
          <w:szCs w:val="28"/>
        </w:rPr>
        <w:t>mütəxə</w:t>
      </w:r>
      <w:r w:rsidR="00B05F52" w:rsidRPr="003C3106">
        <w:rPr>
          <w:rFonts w:ascii="Times New Roman" w:hAnsi="Times New Roman" w:cs="Times New Roman"/>
          <w:sz w:val="28"/>
          <w:szCs w:val="28"/>
        </w:rPr>
        <w:t>ssisi Lak</w:t>
      </w:r>
      <w:r w:rsidR="00976066" w:rsidRPr="003C3106">
        <w:rPr>
          <w:rFonts w:ascii="Times New Roman" w:hAnsi="Times New Roman" w:cs="Times New Roman"/>
          <w:sz w:val="28"/>
          <w:szCs w:val="28"/>
        </w:rPr>
        <w:t xml:space="preserve">isha Hoffman </w:t>
      </w:r>
      <w:r w:rsidR="00B05F52" w:rsidRPr="003C3106">
        <w:rPr>
          <w:rFonts w:ascii="Times New Roman" w:hAnsi="Times New Roman" w:cs="Times New Roman"/>
          <w:sz w:val="28"/>
          <w:szCs w:val="28"/>
        </w:rPr>
        <w:t>qeyd edir ki, “u</w:t>
      </w:r>
      <w:r w:rsidR="00976066" w:rsidRPr="003C3106">
        <w:rPr>
          <w:rFonts w:ascii="Times New Roman" w:hAnsi="Times New Roman" w:cs="Times New Roman"/>
          <w:sz w:val="28"/>
          <w:szCs w:val="28"/>
        </w:rPr>
        <w:t>şaqlar riyaziyyatı bilməyəndə onlara riyaziyyat öyrə</w:t>
      </w:r>
      <w:r w:rsidR="00B05F52" w:rsidRPr="003C3106">
        <w:rPr>
          <w:rFonts w:ascii="Times New Roman" w:hAnsi="Times New Roman" w:cs="Times New Roman"/>
          <w:sz w:val="28"/>
          <w:szCs w:val="28"/>
        </w:rPr>
        <w:t>dirik, b</w:t>
      </w:r>
      <w:r w:rsidR="00976066" w:rsidRPr="003C3106">
        <w:rPr>
          <w:rFonts w:ascii="Times New Roman" w:hAnsi="Times New Roman" w:cs="Times New Roman"/>
          <w:sz w:val="28"/>
          <w:szCs w:val="28"/>
        </w:rPr>
        <w:t>ilmədiklərinə görə cəzalandırmırıq. Amma özlərini tənzimləməyi bilməyəndə</w:t>
      </w:r>
      <w:r w:rsidR="00414BB9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adətən</w:t>
      </w:r>
      <w:r w:rsidR="00414BB9">
        <w:rPr>
          <w:rFonts w:ascii="Times New Roman" w:hAnsi="Times New Roman" w:cs="Times New Roman"/>
          <w:sz w:val="28"/>
          <w:szCs w:val="28"/>
        </w:rPr>
        <w:t>,</w:t>
      </w:r>
      <w:r w:rsidR="00976066" w:rsidRPr="003C3106">
        <w:rPr>
          <w:rFonts w:ascii="Times New Roman" w:hAnsi="Times New Roman" w:cs="Times New Roman"/>
          <w:sz w:val="28"/>
          <w:szCs w:val="28"/>
        </w:rPr>
        <w:t xml:space="preserve"> onları cə</w:t>
      </w:r>
      <w:r w:rsidR="00B05F52" w:rsidRPr="003C3106">
        <w:rPr>
          <w:rFonts w:ascii="Times New Roman" w:hAnsi="Times New Roman" w:cs="Times New Roman"/>
          <w:sz w:val="28"/>
          <w:szCs w:val="28"/>
        </w:rPr>
        <w:t>zalandırırıq</w:t>
      </w:r>
      <w:r w:rsidR="00976066" w:rsidRPr="003C3106">
        <w:rPr>
          <w:rFonts w:ascii="Times New Roman" w:hAnsi="Times New Roman" w:cs="Times New Roman"/>
          <w:sz w:val="28"/>
          <w:szCs w:val="28"/>
        </w:rPr>
        <w:t>”</w:t>
      </w:r>
      <w:r w:rsidR="00B05F52" w:rsidRPr="003C3106">
        <w:rPr>
          <w:rFonts w:ascii="Times New Roman" w:hAnsi="Times New Roman" w:cs="Times New Roman"/>
          <w:sz w:val="28"/>
          <w:szCs w:val="28"/>
        </w:rPr>
        <w:t>.</w:t>
      </w:r>
    </w:p>
    <w:p w14:paraId="7FAEBA3D" w14:textId="77777777" w:rsidR="00976066" w:rsidRPr="003C3106" w:rsidRDefault="00F04F9C" w:rsidP="00414BB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C3106">
        <w:rPr>
          <w:rFonts w:ascii="Times New Roman" w:hAnsi="Times New Roman" w:cs="Times New Roman"/>
          <w:sz w:val="28"/>
          <w:szCs w:val="28"/>
        </w:rPr>
        <w:t xml:space="preserve">Bu fikir göstərir ki, uşaqların emosional və sosial bacarıqları da akademik bacarıqlar kimi öyrədilməli və dəstəklənməlidir. </w:t>
      </w:r>
      <w:r w:rsidR="00D9526D" w:rsidRPr="003C3106">
        <w:rPr>
          <w:rFonts w:ascii="Times New Roman" w:hAnsi="Times New Roman" w:cs="Times New Roman"/>
          <w:sz w:val="28"/>
          <w:szCs w:val="28"/>
        </w:rPr>
        <w:t>Hər kəsdə bu bacarıqlar anadangəlmə olmur</w:t>
      </w:r>
      <w:r w:rsidR="00976066" w:rsidRPr="003C3106">
        <w:rPr>
          <w:rFonts w:ascii="Times New Roman" w:hAnsi="Times New Roman" w:cs="Times New Roman"/>
          <w:sz w:val="28"/>
          <w:szCs w:val="28"/>
        </w:rPr>
        <w:t xml:space="preserve">; </w:t>
      </w:r>
      <w:r w:rsidR="00D9526D" w:rsidRPr="003C3106">
        <w:rPr>
          <w:rFonts w:ascii="Times New Roman" w:hAnsi="Times New Roman" w:cs="Times New Roman"/>
          <w:sz w:val="28"/>
          <w:szCs w:val="28"/>
        </w:rPr>
        <w:t>bunun</w:t>
      </w:r>
      <w:r w:rsidR="00976066" w:rsidRPr="003C3106">
        <w:rPr>
          <w:rFonts w:ascii="Times New Roman" w:hAnsi="Times New Roman" w:cs="Times New Roman"/>
          <w:sz w:val="28"/>
          <w:szCs w:val="28"/>
        </w:rPr>
        <w:t xml:space="preserve"> üçün konkret təlim, məşq və davamlı təkrara ehtiyac var.</w:t>
      </w:r>
    </w:p>
    <w:p w14:paraId="6D2BA247" w14:textId="77777777" w:rsidR="00976066" w:rsidRPr="003C3106" w:rsidRDefault="009C1234" w:rsidP="00414BB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C3106">
        <w:rPr>
          <w:rFonts w:ascii="Times New Roman" w:hAnsi="Times New Roman" w:cs="Times New Roman"/>
          <w:sz w:val="28"/>
          <w:szCs w:val="28"/>
        </w:rPr>
        <w:t>Sosial-emosional öyrənmə</w:t>
      </w:r>
      <w:r w:rsidR="00976066" w:rsidRPr="003C3106">
        <w:rPr>
          <w:rFonts w:ascii="Times New Roman" w:hAnsi="Times New Roman" w:cs="Times New Roman"/>
          <w:sz w:val="28"/>
          <w:szCs w:val="28"/>
        </w:rPr>
        <w:t xml:space="preserve"> sahəsində ən geniş qə</w:t>
      </w:r>
      <w:r w:rsidR="00D9526D" w:rsidRPr="003C3106">
        <w:rPr>
          <w:rFonts w:ascii="Times New Roman" w:hAnsi="Times New Roman" w:cs="Times New Roman"/>
          <w:sz w:val="28"/>
          <w:szCs w:val="28"/>
        </w:rPr>
        <w:t>bul edilən</w:t>
      </w:r>
      <w:r w:rsidR="00976066" w:rsidRPr="003C3106">
        <w:rPr>
          <w:rFonts w:ascii="Times New Roman" w:hAnsi="Times New Roman" w:cs="Times New Roman"/>
          <w:sz w:val="28"/>
          <w:szCs w:val="28"/>
        </w:rPr>
        <w:t xml:space="preserve"> çərçivələrdən biri CASEL modelidir </w:t>
      </w:r>
      <w:r w:rsidRPr="003C3106">
        <w:rPr>
          <w:rFonts w:ascii="Times New Roman" w:hAnsi="Times New Roman" w:cs="Times New Roman"/>
          <w:sz w:val="28"/>
          <w:szCs w:val="28"/>
        </w:rPr>
        <w:t>(</w:t>
      </w:r>
      <w:r w:rsidR="006B5A7D" w:rsidRPr="003C3106">
        <w:rPr>
          <w:rFonts w:ascii="Times New Roman" w:hAnsi="Times New Roman" w:cs="Times New Roman"/>
          <w:sz w:val="28"/>
          <w:szCs w:val="28"/>
        </w:rPr>
        <w:t>Akademik, Sosial və Emosional Öyrənmə üzrə Əməkdaşlıq</w:t>
      </w:r>
      <w:r w:rsidR="00976066" w:rsidRPr="003C3106">
        <w:rPr>
          <w:rFonts w:ascii="Times New Roman" w:hAnsi="Times New Roman" w:cs="Times New Roman"/>
          <w:sz w:val="28"/>
          <w:szCs w:val="28"/>
        </w:rPr>
        <w:t>). Bu çərçivəyə əsasə</w:t>
      </w:r>
      <w:r w:rsidR="00B05F52" w:rsidRPr="003C3106">
        <w:rPr>
          <w:rFonts w:ascii="Times New Roman" w:hAnsi="Times New Roman" w:cs="Times New Roman"/>
          <w:sz w:val="28"/>
          <w:szCs w:val="28"/>
        </w:rPr>
        <w:t>n</w:t>
      </w:r>
      <w:r w:rsidR="00976066" w:rsidRPr="003C3106">
        <w:rPr>
          <w:rFonts w:ascii="Times New Roman" w:hAnsi="Times New Roman" w:cs="Times New Roman"/>
          <w:sz w:val="28"/>
          <w:szCs w:val="28"/>
        </w:rPr>
        <w:t xml:space="preserve"> sosial-emosional öyrənmə beş əsas bacarıqdan ibarətdir:</w:t>
      </w:r>
    </w:p>
    <w:p w14:paraId="3DFD8231" w14:textId="296A24AE" w:rsidR="00976066" w:rsidRPr="003C3106" w:rsidRDefault="00976066" w:rsidP="00414BB9">
      <w:pPr>
        <w:pStyle w:val="ListParagraph"/>
        <w:numPr>
          <w:ilvl w:val="0"/>
          <w:numId w:val="1"/>
        </w:numPr>
        <w:tabs>
          <w:tab w:val="left" w:pos="851"/>
        </w:tabs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C3106">
        <w:rPr>
          <w:rFonts w:ascii="Times New Roman" w:hAnsi="Times New Roman" w:cs="Times New Roman"/>
          <w:sz w:val="28"/>
          <w:szCs w:val="28"/>
        </w:rPr>
        <w:t xml:space="preserve">Özünü dərk: </w:t>
      </w:r>
      <w:r w:rsidR="001C0288">
        <w:rPr>
          <w:rFonts w:ascii="Times New Roman" w:hAnsi="Times New Roman" w:cs="Times New Roman"/>
          <w:sz w:val="28"/>
          <w:szCs w:val="28"/>
        </w:rPr>
        <w:t>u</w:t>
      </w:r>
      <w:r w:rsidR="001C0288" w:rsidRPr="003C3106">
        <w:rPr>
          <w:rFonts w:ascii="Times New Roman" w:hAnsi="Times New Roman" w:cs="Times New Roman"/>
          <w:sz w:val="28"/>
          <w:szCs w:val="28"/>
        </w:rPr>
        <w:t xml:space="preserve">şağın </w:t>
      </w:r>
      <w:r w:rsidRPr="003C3106">
        <w:rPr>
          <w:rFonts w:ascii="Times New Roman" w:hAnsi="Times New Roman" w:cs="Times New Roman"/>
          <w:sz w:val="28"/>
          <w:szCs w:val="28"/>
        </w:rPr>
        <w:t>öz emosiyalarını tanıması, düşüncə və hisslərinin davranışlarına necə təsir etdiyini anlaması.</w:t>
      </w:r>
    </w:p>
    <w:p w14:paraId="41786A24" w14:textId="680DFBCE" w:rsidR="00976066" w:rsidRPr="003C3106" w:rsidRDefault="00976066" w:rsidP="00414BB9">
      <w:pPr>
        <w:pStyle w:val="ListParagraph"/>
        <w:numPr>
          <w:ilvl w:val="0"/>
          <w:numId w:val="1"/>
        </w:numPr>
        <w:tabs>
          <w:tab w:val="left" w:pos="851"/>
        </w:tabs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C3106">
        <w:rPr>
          <w:rFonts w:ascii="Times New Roman" w:hAnsi="Times New Roman" w:cs="Times New Roman"/>
          <w:sz w:val="28"/>
          <w:szCs w:val="28"/>
        </w:rPr>
        <w:t xml:space="preserve">Sosial fərqindəlik: </w:t>
      </w:r>
      <w:r w:rsidR="001C0288">
        <w:rPr>
          <w:rFonts w:ascii="Times New Roman" w:hAnsi="Times New Roman" w:cs="Times New Roman"/>
          <w:sz w:val="28"/>
          <w:szCs w:val="28"/>
        </w:rPr>
        <w:t>b</w:t>
      </w:r>
      <w:r w:rsidR="001C0288" w:rsidRPr="003C3106">
        <w:rPr>
          <w:rFonts w:ascii="Times New Roman" w:hAnsi="Times New Roman" w:cs="Times New Roman"/>
          <w:sz w:val="28"/>
          <w:szCs w:val="28"/>
        </w:rPr>
        <w:t xml:space="preserve">aşqalarına </w:t>
      </w:r>
      <w:r w:rsidRPr="003C3106">
        <w:rPr>
          <w:rFonts w:ascii="Times New Roman" w:hAnsi="Times New Roman" w:cs="Times New Roman"/>
          <w:sz w:val="28"/>
          <w:szCs w:val="28"/>
        </w:rPr>
        <w:t>qarşı empatiya göstərmək, fərqli perspektivləri qəbul etmək və digər insanların hisslərinə hörmətlə yanaşmaq.</w:t>
      </w:r>
    </w:p>
    <w:p w14:paraId="438CC6D6" w14:textId="621E7ABC" w:rsidR="00976066" w:rsidRPr="003C3106" w:rsidRDefault="00976066" w:rsidP="00414BB9">
      <w:pPr>
        <w:pStyle w:val="ListParagraph"/>
        <w:numPr>
          <w:ilvl w:val="0"/>
          <w:numId w:val="1"/>
        </w:numPr>
        <w:tabs>
          <w:tab w:val="left" w:pos="851"/>
        </w:tabs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C3106">
        <w:rPr>
          <w:rFonts w:ascii="Times New Roman" w:hAnsi="Times New Roman" w:cs="Times New Roman"/>
          <w:sz w:val="28"/>
          <w:szCs w:val="28"/>
        </w:rPr>
        <w:t xml:space="preserve">Məsuliyyətli qərarvermə: </w:t>
      </w:r>
      <w:r w:rsidR="001C0288">
        <w:rPr>
          <w:rFonts w:ascii="Times New Roman" w:hAnsi="Times New Roman" w:cs="Times New Roman"/>
          <w:sz w:val="28"/>
          <w:szCs w:val="28"/>
        </w:rPr>
        <w:t>ş</w:t>
      </w:r>
      <w:r w:rsidR="001C0288" w:rsidRPr="003C3106">
        <w:rPr>
          <w:rFonts w:ascii="Times New Roman" w:hAnsi="Times New Roman" w:cs="Times New Roman"/>
          <w:sz w:val="28"/>
          <w:szCs w:val="28"/>
        </w:rPr>
        <w:t xml:space="preserve">əxsi </w:t>
      </w:r>
      <w:r w:rsidRPr="003C3106">
        <w:rPr>
          <w:rFonts w:ascii="Times New Roman" w:hAnsi="Times New Roman" w:cs="Times New Roman"/>
          <w:sz w:val="28"/>
          <w:szCs w:val="28"/>
        </w:rPr>
        <w:t>və sosial davranışlarında etik və düşünülmüş qərarlar vermək.</w:t>
      </w:r>
    </w:p>
    <w:p w14:paraId="0AB4DED4" w14:textId="4657615A" w:rsidR="00976066" w:rsidRPr="003C3106" w:rsidRDefault="00976066" w:rsidP="00414BB9">
      <w:pPr>
        <w:pStyle w:val="ListParagraph"/>
        <w:numPr>
          <w:ilvl w:val="0"/>
          <w:numId w:val="1"/>
        </w:numPr>
        <w:tabs>
          <w:tab w:val="left" w:pos="851"/>
        </w:tabs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C3106">
        <w:rPr>
          <w:rFonts w:ascii="Times New Roman" w:hAnsi="Times New Roman" w:cs="Times New Roman"/>
          <w:sz w:val="28"/>
          <w:szCs w:val="28"/>
        </w:rPr>
        <w:t xml:space="preserve">Özünü idarəetmə: </w:t>
      </w:r>
      <w:r w:rsidR="001C0288">
        <w:rPr>
          <w:rFonts w:ascii="Times New Roman" w:hAnsi="Times New Roman" w:cs="Times New Roman"/>
          <w:sz w:val="28"/>
          <w:szCs w:val="28"/>
        </w:rPr>
        <w:t>e</w:t>
      </w:r>
      <w:r w:rsidR="001C0288" w:rsidRPr="003C3106">
        <w:rPr>
          <w:rFonts w:ascii="Times New Roman" w:hAnsi="Times New Roman" w:cs="Times New Roman"/>
          <w:sz w:val="28"/>
          <w:szCs w:val="28"/>
        </w:rPr>
        <w:t xml:space="preserve">mosiyaları </w:t>
      </w:r>
      <w:r w:rsidRPr="003C3106">
        <w:rPr>
          <w:rFonts w:ascii="Times New Roman" w:hAnsi="Times New Roman" w:cs="Times New Roman"/>
          <w:sz w:val="28"/>
          <w:szCs w:val="28"/>
        </w:rPr>
        <w:t>və impulsları idarə edə bilmək, stresslə mübarizə aparmaq və şəxsi hədəflər müəyyənləşdirmək.</w:t>
      </w:r>
    </w:p>
    <w:p w14:paraId="57D531BF" w14:textId="53A19B05" w:rsidR="00976066" w:rsidRPr="003C3106" w:rsidRDefault="00976066" w:rsidP="00414BB9">
      <w:pPr>
        <w:pStyle w:val="ListParagraph"/>
        <w:numPr>
          <w:ilvl w:val="0"/>
          <w:numId w:val="1"/>
        </w:numPr>
        <w:tabs>
          <w:tab w:val="left" w:pos="851"/>
        </w:tabs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C3106">
        <w:rPr>
          <w:rFonts w:ascii="Times New Roman" w:hAnsi="Times New Roman" w:cs="Times New Roman"/>
          <w:sz w:val="28"/>
          <w:szCs w:val="28"/>
        </w:rPr>
        <w:t xml:space="preserve">Münasibət bacarıqları: </w:t>
      </w:r>
      <w:r w:rsidR="001C0288">
        <w:rPr>
          <w:rFonts w:ascii="Times New Roman" w:hAnsi="Times New Roman" w:cs="Times New Roman"/>
          <w:sz w:val="28"/>
          <w:szCs w:val="28"/>
        </w:rPr>
        <w:t>d</w:t>
      </w:r>
      <w:r w:rsidR="001C0288" w:rsidRPr="003C3106">
        <w:rPr>
          <w:rFonts w:ascii="Times New Roman" w:hAnsi="Times New Roman" w:cs="Times New Roman"/>
          <w:sz w:val="28"/>
          <w:szCs w:val="28"/>
        </w:rPr>
        <w:t>əstəkləyici</w:t>
      </w:r>
      <w:r w:rsidRPr="003C3106">
        <w:rPr>
          <w:rFonts w:ascii="Times New Roman" w:hAnsi="Times New Roman" w:cs="Times New Roman"/>
          <w:sz w:val="28"/>
          <w:szCs w:val="28"/>
        </w:rPr>
        <w:t>, sağlam və uzunmüddətli münasibətlər qurmaq və saxlamaq.</w:t>
      </w:r>
    </w:p>
    <w:p w14:paraId="28E25836" w14:textId="77777777" w:rsidR="00976066" w:rsidRPr="003C3106" w:rsidRDefault="00976066" w:rsidP="00414BB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C3106">
        <w:rPr>
          <w:rFonts w:ascii="Times New Roman" w:hAnsi="Times New Roman" w:cs="Times New Roman"/>
          <w:sz w:val="28"/>
          <w:szCs w:val="28"/>
        </w:rPr>
        <w:t>Bu beş sahə uşaqların həm məktəbdə, həm də həyatda daha güclü, daha inamlı və daha uyğunlaşa bilən fərdlərə çevrilməsinə şərait yaradır.</w:t>
      </w:r>
    </w:p>
    <w:p w14:paraId="0E5ED1B5" w14:textId="77777777" w:rsidR="00976066" w:rsidRPr="003C3106" w:rsidRDefault="00976066" w:rsidP="00414BB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C3106">
        <w:rPr>
          <w:rFonts w:ascii="Times New Roman" w:hAnsi="Times New Roman" w:cs="Times New Roman"/>
          <w:sz w:val="28"/>
          <w:szCs w:val="28"/>
        </w:rPr>
        <w:lastRenderedPageBreak/>
        <w:t xml:space="preserve">Aparılmış çoxsaylı araşdırmalar göstərir ki, </w:t>
      </w:r>
      <w:r w:rsidR="00FB174A" w:rsidRPr="003C3106">
        <w:rPr>
          <w:rFonts w:ascii="Times New Roman" w:hAnsi="Times New Roman" w:cs="Times New Roman"/>
          <w:sz w:val="28"/>
          <w:szCs w:val="28"/>
        </w:rPr>
        <w:t>sosial-emosional öyrənmə</w:t>
      </w:r>
      <w:r w:rsidRPr="003C3106">
        <w:rPr>
          <w:rFonts w:ascii="Times New Roman" w:hAnsi="Times New Roman" w:cs="Times New Roman"/>
          <w:sz w:val="28"/>
          <w:szCs w:val="28"/>
        </w:rPr>
        <w:t xml:space="preserve"> proqramlarından keçən uşaqlar:</w:t>
      </w:r>
    </w:p>
    <w:p w14:paraId="669FC82C" w14:textId="77777777" w:rsidR="00976066" w:rsidRPr="003C3106" w:rsidRDefault="00976066" w:rsidP="00414BB9">
      <w:pPr>
        <w:pStyle w:val="ListParagraph"/>
        <w:numPr>
          <w:ilvl w:val="0"/>
          <w:numId w:val="2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C3106">
        <w:rPr>
          <w:rFonts w:ascii="Times New Roman" w:hAnsi="Times New Roman" w:cs="Times New Roman"/>
          <w:sz w:val="28"/>
          <w:szCs w:val="28"/>
        </w:rPr>
        <w:t>daha yüksək akademik nəticələr göstərir,</w:t>
      </w:r>
    </w:p>
    <w:p w14:paraId="1ACF1B66" w14:textId="77777777" w:rsidR="00976066" w:rsidRPr="003C3106" w:rsidRDefault="00976066" w:rsidP="00414BB9">
      <w:pPr>
        <w:pStyle w:val="ListParagraph"/>
        <w:numPr>
          <w:ilvl w:val="0"/>
          <w:numId w:val="2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C3106">
        <w:rPr>
          <w:rFonts w:ascii="Times New Roman" w:hAnsi="Times New Roman" w:cs="Times New Roman"/>
          <w:sz w:val="28"/>
          <w:szCs w:val="28"/>
        </w:rPr>
        <w:t>sinifdə özlərini daha rahat və inamlı hiss edirlər,</w:t>
      </w:r>
    </w:p>
    <w:p w14:paraId="165AE29C" w14:textId="77777777" w:rsidR="00976066" w:rsidRPr="003C3106" w:rsidRDefault="00976066" w:rsidP="00414BB9">
      <w:pPr>
        <w:pStyle w:val="ListParagraph"/>
        <w:numPr>
          <w:ilvl w:val="0"/>
          <w:numId w:val="2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C3106">
        <w:rPr>
          <w:rFonts w:ascii="Times New Roman" w:hAnsi="Times New Roman" w:cs="Times New Roman"/>
          <w:sz w:val="28"/>
          <w:szCs w:val="28"/>
        </w:rPr>
        <w:t>stress və çətinliklərlə daha yaxşı mübarizə aparırlar,</w:t>
      </w:r>
    </w:p>
    <w:p w14:paraId="37B44A3F" w14:textId="77777777" w:rsidR="00976066" w:rsidRPr="003C3106" w:rsidRDefault="00976066" w:rsidP="00414BB9">
      <w:pPr>
        <w:pStyle w:val="ListParagraph"/>
        <w:numPr>
          <w:ilvl w:val="0"/>
          <w:numId w:val="2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C3106">
        <w:rPr>
          <w:rFonts w:ascii="Times New Roman" w:hAnsi="Times New Roman" w:cs="Times New Roman"/>
          <w:sz w:val="28"/>
          <w:szCs w:val="28"/>
        </w:rPr>
        <w:t>sosial münasibətlərdə daha uğurludurlar.</w:t>
      </w:r>
    </w:p>
    <w:p w14:paraId="1A9128FB" w14:textId="77777777" w:rsidR="00976066" w:rsidRPr="003C3106" w:rsidRDefault="009C1234" w:rsidP="00414BB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C3106">
        <w:rPr>
          <w:rFonts w:ascii="Times New Roman" w:hAnsi="Times New Roman" w:cs="Times New Roman"/>
          <w:sz w:val="28"/>
          <w:szCs w:val="28"/>
        </w:rPr>
        <w:t>Sosial-emosional öyrənmən</w:t>
      </w:r>
      <w:r w:rsidR="00976066" w:rsidRPr="003C3106">
        <w:rPr>
          <w:rFonts w:ascii="Times New Roman" w:hAnsi="Times New Roman" w:cs="Times New Roman"/>
          <w:sz w:val="28"/>
          <w:szCs w:val="28"/>
        </w:rPr>
        <w:t xml:space="preserve">in müsbət təsirləri təkcə qısamüddətli deyil; onlar illər boyu davam edən dayanıqlı nəticələr verir. Ən önəmlisi isə bu faydaların bütün sosial, iqtisadi və coğrafi qruplarda eyni dərəcədə təsirli olmasıdır. Bu, </w:t>
      </w:r>
      <w:r w:rsidR="00FB174A" w:rsidRPr="003C3106">
        <w:rPr>
          <w:rFonts w:ascii="Times New Roman" w:hAnsi="Times New Roman" w:cs="Times New Roman"/>
          <w:sz w:val="28"/>
          <w:szCs w:val="28"/>
        </w:rPr>
        <w:t>s</w:t>
      </w:r>
      <w:r w:rsidRPr="003C3106">
        <w:rPr>
          <w:rFonts w:ascii="Times New Roman" w:hAnsi="Times New Roman" w:cs="Times New Roman"/>
          <w:sz w:val="28"/>
          <w:szCs w:val="28"/>
        </w:rPr>
        <w:t>osial-emosional öyrənmə</w:t>
      </w:r>
      <w:r w:rsidR="004137F1" w:rsidRPr="003C3106">
        <w:rPr>
          <w:rFonts w:ascii="Times New Roman" w:hAnsi="Times New Roman" w:cs="Times New Roman"/>
          <w:sz w:val="28"/>
          <w:szCs w:val="28"/>
        </w:rPr>
        <w:t xml:space="preserve">nin </w:t>
      </w:r>
      <w:r w:rsidR="00976066" w:rsidRPr="003C3106">
        <w:rPr>
          <w:rFonts w:ascii="Times New Roman" w:hAnsi="Times New Roman" w:cs="Times New Roman"/>
          <w:sz w:val="28"/>
          <w:szCs w:val="28"/>
        </w:rPr>
        <w:t>təhsil sistemində bərabərliyi və inklüzivliyi gücləndirən vasitə olduğunu göstərir.</w:t>
      </w:r>
    </w:p>
    <w:p w14:paraId="4DDDF3B5" w14:textId="77777777" w:rsidR="00F05564" w:rsidRPr="003C3106" w:rsidRDefault="00F05564" w:rsidP="00414BB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C3106">
        <w:rPr>
          <w:rFonts w:ascii="Times New Roman" w:hAnsi="Times New Roman" w:cs="Times New Roman"/>
          <w:sz w:val="28"/>
          <w:szCs w:val="28"/>
        </w:rPr>
        <w:t xml:space="preserve">Uşaqlar üçün ən böyük zərər öz davranışlarının nəticələrini başa düşməmək və ya emosiyalarını idarə edə bilməməkdir. Sosial-emosional öyrənmə isə bu boşluğu dolduraraq onların potensiallarını daha effektiv şəkildə reallaşdırmalarına şərait yaradır. </w:t>
      </w:r>
    </w:p>
    <w:p w14:paraId="56DB4E61" w14:textId="77777777" w:rsidR="00104425" w:rsidRPr="003C3106" w:rsidRDefault="00660DFE" w:rsidP="00414BB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C3106">
        <w:rPr>
          <w:rFonts w:ascii="Times New Roman" w:hAnsi="Times New Roman" w:cs="Times New Roman"/>
          <w:sz w:val="28"/>
          <w:szCs w:val="28"/>
        </w:rPr>
        <w:t>Stanford Universitetinin</w:t>
      </w:r>
      <w:r w:rsidR="000F2CD1" w:rsidRPr="003C3106">
        <w:rPr>
          <w:rFonts w:ascii="Times New Roman" w:hAnsi="Times New Roman" w:cs="Times New Roman"/>
          <w:sz w:val="28"/>
          <w:szCs w:val="28"/>
        </w:rPr>
        <w:t xml:space="preserve"> (ABŞ)</w:t>
      </w:r>
      <w:r w:rsidRPr="003C3106">
        <w:rPr>
          <w:rFonts w:ascii="Times New Roman" w:hAnsi="Times New Roman" w:cs="Times New Roman"/>
          <w:sz w:val="28"/>
          <w:szCs w:val="28"/>
        </w:rPr>
        <w:t xml:space="preserve"> t</w:t>
      </w:r>
      <w:r w:rsidR="00104425" w:rsidRPr="003C3106">
        <w:rPr>
          <w:rFonts w:ascii="Times New Roman" w:hAnsi="Times New Roman" w:cs="Times New Roman"/>
          <w:sz w:val="28"/>
          <w:szCs w:val="28"/>
        </w:rPr>
        <w:t>əhsil üzrə aparıcı mütəxə</w:t>
      </w:r>
      <w:r w:rsidR="00266E82" w:rsidRPr="003C3106">
        <w:rPr>
          <w:rFonts w:ascii="Times New Roman" w:hAnsi="Times New Roman" w:cs="Times New Roman"/>
          <w:sz w:val="28"/>
          <w:szCs w:val="28"/>
        </w:rPr>
        <w:t xml:space="preserve">ssisi </w:t>
      </w:r>
      <w:r w:rsidRPr="003C3106">
        <w:rPr>
          <w:rFonts w:ascii="Times New Roman" w:hAnsi="Times New Roman" w:cs="Times New Roman"/>
          <w:sz w:val="28"/>
          <w:szCs w:val="28"/>
        </w:rPr>
        <w:t>Linda Darling-Hammond</w:t>
      </w:r>
      <w:r w:rsidR="002A39DC" w:rsidRPr="003C3106">
        <w:rPr>
          <w:rFonts w:ascii="Times New Roman" w:hAnsi="Times New Roman" w:cs="Times New Roman"/>
          <w:sz w:val="28"/>
          <w:szCs w:val="28"/>
        </w:rPr>
        <w:t>un</w:t>
      </w:r>
      <w:r w:rsidRPr="003C3106">
        <w:rPr>
          <w:rFonts w:ascii="Times New Roman" w:hAnsi="Times New Roman" w:cs="Times New Roman"/>
          <w:sz w:val="28"/>
          <w:szCs w:val="28"/>
        </w:rPr>
        <w:t xml:space="preserve"> </w:t>
      </w:r>
      <w:r w:rsidR="00104425" w:rsidRPr="003C3106">
        <w:rPr>
          <w:rFonts w:ascii="Times New Roman" w:hAnsi="Times New Roman" w:cs="Times New Roman"/>
          <w:sz w:val="28"/>
          <w:szCs w:val="28"/>
        </w:rPr>
        <w:t>tədqiqatlarına əsasə</w:t>
      </w:r>
      <w:r w:rsidR="004D37F7" w:rsidRPr="003C3106">
        <w:rPr>
          <w:rFonts w:ascii="Times New Roman" w:hAnsi="Times New Roman" w:cs="Times New Roman"/>
          <w:sz w:val="28"/>
          <w:szCs w:val="28"/>
        </w:rPr>
        <w:t>n</w:t>
      </w:r>
      <w:r w:rsidR="00104425" w:rsidRPr="003C3106">
        <w:rPr>
          <w:rFonts w:ascii="Times New Roman" w:hAnsi="Times New Roman" w:cs="Times New Roman"/>
          <w:sz w:val="28"/>
          <w:szCs w:val="28"/>
        </w:rPr>
        <w:t xml:space="preserve"> </w:t>
      </w:r>
      <w:r w:rsidR="00FB174A" w:rsidRPr="003C3106">
        <w:rPr>
          <w:rFonts w:ascii="Times New Roman" w:hAnsi="Times New Roman" w:cs="Times New Roman"/>
          <w:sz w:val="28"/>
          <w:szCs w:val="28"/>
        </w:rPr>
        <w:t>sosial-emosional öyrənmə</w:t>
      </w:r>
      <w:r w:rsidR="00104425" w:rsidRPr="003C3106">
        <w:rPr>
          <w:rFonts w:ascii="Times New Roman" w:hAnsi="Times New Roman" w:cs="Times New Roman"/>
          <w:sz w:val="28"/>
          <w:szCs w:val="28"/>
        </w:rPr>
        <w:t xml:space="preserve"> proqramları ən yüksək effekti iki əsas istiqamət üzrə həyata keçirildikdə</w:t>
      </w:r>
      <w:r w:rsidR="004D37F7" w:rsidRPr="003C3106">
        <w:rPr>
          <w:rFonts w:ascii="Times New Roman" w:hAnsi="Times New Roman" w:cs="Times New Roman"/>
          <w:sz w:val="28"/>
          <w:szCs w:val="28"/>
        </w:rPr>
        <w:t xml:space="preserve"> verir:</w:t>
      </w:r>
    </w:p>
    <w:p w14:paraId="365AC118" w14:textId="77777777" w:rsidR="00104425" w:rsidRPr="003C3106" w:rsidRDefault="00660DFE" w:rsidP="00414BB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C3106">
        <w:rPr>
          <w:rFonts w:ascii="Times New Roman" w:hAnsi="Times New Roman" w:cs="Times New Roman"/>
          <w:sz w:val="28"/>
          <w:szCs w:val="28"/>
        </w:rPr>
        <w:t xml:space="preserve">1. Açıq </w:t>
      </w:r>
      <w:r w:rsidR="00104425" w:rsidRPr="003C3106">
        <w:rPr>
          <w:rFonts w:ascii="Times New Roman" w:hAnsi="Times New Roman" w:cs="Times New Roman"/>
          <w:sz w:val="28"/>
          <w:szCs w:val="28"/>
        </w:rPr>
        <w:t>dərs şəklində</w:t>
      </w:r>
      <w:r w:rsidRPr="003C3106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2AE9819" w14:textId="77777777" w:rsidR="00104425" w:rsidRPr="003C3106" w:rsidRDefault="00660DFE" w:rsidP="00414BB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C3106">
        <w:rPr>
          <w:rFonts w:ascii="Times New Roman" w:hAnsi="Times New Roman" w:cs="Times New Roman"/>
          <w:sz w:val="28"/>
          <w:szCs w:val="28"/>
        </w:rPr>
        <w:t>Hammond</w:t>
      </w:r>
      <w:r w:rsidR="00104425" w:rsidRPr="003C3106">
        <w:rPr>
          <w:rFonts w:ascii="Times New Roman" w:hAnsi="Times New Roman" w:cs="Times New Roman"/>
          <w:sz w:val="28"/>
          <w:szCs w:val="28"/>
        </w:rPr>
        <w:t xml:space="preserve"> vurğulayır ki, şagirdlər sosial-emosional bacarıqları sistemli və strukturlaşdırılmış şəkildə öyrəndikdə onların emosional savadlılıq səviyyəsi daha sürətlə yüksəlir. Açıq təlimlər zamanı müəllimlər şagirdlərlə aşağıdakı sahələr üzərində işləyirlər:</w:t>
      </w:r>
    </w:p>
    <w:p w14:paraId="0F0DE3E2" w14:textId="77777777" w:rsidR="00104425" w:rsidRPr="003C3106" w:rsidRDefault="00104425" w:rsidP="00414BB9">
      <w:pPr>
        <w:pStyle w:val="ListParagraph"/>
        <w:numPr>
          <w:ilvl w:val="0"/>
          <w:numId w:val="3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C3106">
        <w:rPr>
          <w:rFonts w:ascii="Times New Roman" w:hAnsi="Times New Roman" w:cs="Times New Roman"/>
          <w:sz w:val="28"/>
          <w:szCs w:val="28"/>
        </w:rPr>
        <w:t>emosiyaları tanımaq və</w:t>
      </w:r>
      <w:r w:rsidR="00F05564" w:rsidRPr="003C3106">
        <w:rPr>
          <w:rFonts w:ascii="Times New Roman" w:hAnsi="Times New Roman" w:cs="Times New Roman"/>
          <w:sz w:val="28"/>
          <w:szCs w:val="28"/>
        </w:rPr>
        <w:t xml:space="preserve"> adlandırmaq;</w:t>
      </w:r>
    </w:p>
    <w:p w14:paraId="22EBFEB0" w14:textId="77777777" w:rsidR="00104425" w:rsidRPr="003C3106" w:rsidRDefault="00104425" w:rsidP="00414BB9">
      <w:pPr>
        <w:pStyle w:val="ListParagraph"/>
        <w:numPr>
          <w:ilvl w:val="0"/>
          <w:numId w:val="3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C3106">
        <w:rPr>
          <w:rFonts w:ascii="Times New Roman" w:hAnsi="Times New Roman" w:cs="Times New Roman"/>
          <w:sz w:val="28"/>
          <w:szCs w:val="28"/>
        </w:rPr>
        <w:t>hissləri sağlam şəkildə ifadə etməyi öyrənmə</w:t>
      </w:r>
      <w:r w:rsidR="00F05564" w:rsidRPr="003C3106">
        <w:rPr>
          <w:rFonts w:ascii="Times New Roman" w:hAnsi="Times New Roman" w:cs="Times New Roman"/>
          <w:sz w:val="28"/>
          <w:szCs w:val="28"/>
        </w:rPr>
        <w:t>k;</w:t>
      </w:r>
    </w:p>
    <w:p w14:paraId="52967882" w14:textId="77777777" w:rsidR="00104425" w:rsidRPr="003C3106" w:rsidRDefault="00104425" w:rsidP="00414BB9">
      <w:pPr>
        <w:pStyle w:val="ListParagraph"/>
        <w:numPr>
          <w:ilvl w:val="0"/>
          <w:numId w:val="3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C3106">
        <w:rPr>
          <w:rFonts w:ascii="Times New Roman" w:hAnsi="Times New Roman" w:cs="Times New Roman"/>
          <w:sz w:val="28"/>
          <w:szCs w:val="28"/>
        </w:rPr>
        <w:t>başqalarının perspektivlə</w:t>
      </w:r>
      <w:r w:rsidR="00F05564" w:rsidRPr="003C3106">
        <w:rPr>
          <w:rFonts w:ascii="Times New Roman" w:hAnsi="Times New Roman" w:cs="Times New Roman"/>
          <w:sz w:val="28"/>
          <w:szCs w:val="28"/>
        </w:rPr>
        <w:t>rini anlamaq;</w:t>
      </w:r>
    </w:p>
    <w:p w14:paraId="7199F382" w14:textId="77777777" w:rsidR="00104425" w:rsidRPr="003C3106" w:rsidRDefault="00104425" w:rsidP="00414BB9">
      <w:pPr>
        <w:pStyle w:val="ListParagraph"/>
        <w:numPr>
          <w:ilvl w:val="0"/>
          <w:numId w:val="3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C3106">
        <w:rPr>
          <w:rFonts w:ascii="Times New Roman" w:hAnsi="Times New Roman" w:cs="Times New Roman"/>
          <w:sz w:val="28"/>
          <w:szCs w:val="28"/>
        </w:rPr>
        <w:t>konfliktlərin konstruktiv hə</w:t>
      </w:r>
      <w:r w:rsidR="00F05564" w:rsidRPr="003C3106">
        <w:rPr>
          <w:rFonts w:ascii="Times New Roman" w:hAnsi="Times New Roman" w:cs="Times New Roman"/>
          <w:sz w:val="28"/>
          <w:szCs w:val="28"/>
        </w:rPr>
        <w:t>lli;</w:t>
      </w:r>
    </w:p>
    <w:p w14:paraId="3A1FABBA" w14:textId="77777777" w:rsidR="00104425" w:rsidRPr="003C3106" w:rsidRDefault="00104425" w:rsidP="00414BB9">
      <w:pPr>
        <w:pStyle w:val="ListParagraph"/>
        <w:numPr>
          <w:ilvl w:val="0"/>
          <w:numId w:val="3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C3106">
        <w:rPr>
          <w:rFonts w:ascii="Times New Roman" w:hAnsi="Times New Roman" w:cs="Times New Roman"/>
          <w:sz w:val="28"/>
          <w:szCs w:val="28"/>
        </w:rPr>
        <w:t>problemlərin səmərəli şəkildə həll edilməsi.</w:t>
      </w:r>
    </w:p>
    <w:p w14:paraId="6C0BCED1" w14:textId="74CB7777" w:rsidR="00104425" w:rsidRPr="003C3106" w:rsidRDefault="00104425" w:rsidP="00414BB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C3106">
        <w:rPr>
          <w:rFonts w:ascii="Times New Roman" w:hAnsi="Times New Roman" w:cs="Times New Roman"/>
          <w:sz w:val="28"/>
          <w:szCs w:val="28"/>
        </w:rPr>
        <w:lastRenderedPageBreak/>
        <w:t>Tədqiqatçının sözlərinə görə</w:t>
      </w:r>
      <w:r w:rsidR="00660DFE" w:rsidRPr="003C3106">
        <w:rPr>
          <w:rFonts w:ascii="Times New Roman" w:hAnsi="Times New Roman" w:cs="Times New Roman"/>
          <w:sz w:val="28"/>
          <w:szCs w:val="28"/>
        </w:rPr>
        <w:t xml:space="preserve">: </w:t>
      </w:r>
      <w:r w:rsidRPr="003C3106">
        <w:rPr>
          <w:rFonts w:ascii="Times New Roman" w:hAnsi="Times New Roman" w:cs="Times New Roman"/>
          <w:sz w:val="28"/>
          <w:szCs w:val="28"/>
        </w:rPr>
        <w:t xml:space="preserve">“Açıq </w:t>
      </w:r>
      <w:r w:rsidR="00E2225F" w:rsidRPr="003C3106">
        <w:rPr>
          <w:rFonts w:ascii="Times New Roman" w:hAnsi="Times New Roman" w:cs="Times New Roman"/>
          <w:sz w:val="28"/>
          <w:szCs w:val="28"/>
        </w:rPr>
        <w:t>sosial-emosional öyrənmə</w:t>
      </w:r>
      <w:r w:rsidRPr="003C3106">
        <w:rPr>
          <w:rFonts w:ascii="Times New Roman" w:hAnsi="Times New Roman" w:cs="Times New Roman"/>
          <w:sz w:val="28"/>
          <w:szCs w:val="28"/>
        </w:rPr>
        <w:t xml:space="preserve"> dərsləri uşaqlara emosional davranışın ə</w:t>
      </w:r>
      <w:r w:rsidR="002A39DC" w:rsidRPr="003C3106">
        <w:rPr>
          <w:rFonts w:ascii="Times New Roman" w:hAnsi="Times New Roman" w:cs="Times New Roman"/>
          <w:sz w:val="28"/>
          <w:szCs w:val="28"/>
        </w:rPr>
        <w:t>saslarını</w:t>
      </w:r>
      <w:r w:rsidR="00276FA1">
        <w:rPr>
          <w:rFonts w:ascii="Times New Roman" w:hAnsi="Times New Roman" w:cs="Times New Roman"/>
          <w:sz w:val="28"/>
          <w:szCs w:val="28"/>
        </w:rPr>
        <w:t xml:space="preserve"> – </w:t>
      </w:r>
      <w:r w:rsidRPr="003C3106">
        <w:rPr>
          <w:rFonts w:ascii="Times New Roman" w:hAnsi="Times New Roman" w:cs="Times New Roman"/>
          <w:sz w:val="28"/>
          <w:szCs w:val="28"/>
        </w:rPr>
        <w:t>düşüncə, hiss və davranışın qarşılıqlı təsirini anlamağı öyrə</w:t>
      </w:r>
      <w:r w:rsidR="00660DFE" w:rsidRPr="003C3106">
        <w:rPr>
          <w:rFonts w:ascii="Times New Roman" w:hAnsi="Times New Roman" w:cs="Times New Roman"/>
          <w:sz w:val="28"/>
          <w:szCs w:val="28"/>
        </w:rPr>
        <w:t>dir</w:t>
      </w:r>
      <w:r w:rsidRPr="003C3106">
        <w:rPr>
          <w:rFonts w:ascii="Times New Roman" w:hAnsi="Times New Roman" w:cs="Times New Roman"/>
          <w:sz w:val="28"/>
          <w:szCs w:val="28"/>
        </w:rPr>
        <w:t>”</w:t>
      </w:r>
      <w:r w:rsidR="00660DFE" w:rsidRPr="003C3106">
        <w:rPr>
          <w:rFonts w:ascii="Times New Roman" w:hAnsi="Times New Roman" w:cs="Times New Roman"/>
          <w:sz w:val="28"/>
          <w:szCs w:val="28"/>
        </w:rPr>
        <w:t>.</w:t>
      </w:r>
    </w:p>
    <w:p w14:paraId="1C0A165F" w14:textId="77777777" w:rsidR="00104425" w:rsidRPr="003C3106" w:rsidRDefault="00EF555E" w:rsidP="00414BB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C3106">
        <w:rPr>
          <w:rFonts w:ascii="Times New Roman" w:hAnsi="Times New Roman" w:cs="Times New Roman"/>
          <w:sz w:val="28"/>
          <w:szCs w:val="28"/>
        </w:rPr>
        <w:t xml:space="preserve">2. </w:t>
      </w:r>
      <w:r w:rsidR="00104425" w:rsidRPr="003C3106">
        <w:rPr>
          <w:rFonts w:ascii="Times New Roman" w:hAnsi="Times New Roman" w:cs="Times New Roman"/>
          <w:sz w:val="28"/>
          <w:szCs w:val="28"/>
        </w:rPr>
        <w:t>Gündəlik təcrübədə möhkəmləndirmə</w:t>
      </w:r>
    </w:p>
    <w:p w14:paraId="4A090A76" w14:textId="49A82E40" w:rsidR="00104425" w:rsidRPr="003C3106" w:rsidRDefault="00660DFE" w:rsidP="00414BB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C3106">
        <w:rPr>
          <w:rFonts w:ascii="Times New Roman" w:hAnsi="Times New Roman" w:cs="Times New Roman"/>
          <w:sz w:val="28"/>
          <w:szCs w:val="28"/>
        </w:rPr>
        <w:t>O</w:t>
      </w:r>
      <w:r w:rsidR="00822718">
        <w:rPr>
          <w:rFonts w:ascii="Times New Roman" w:hAnsi="Times New Roman" w:cs="Times New Roman"/>
          <w:sz w:val="28"/>
          <w:szCs w:val="28"/>
        </w:rPr>
        <w:t>,</w:t>
      </w:r>
      <w:r w:rsidRPr="003C3106">
        <w:rPr>
          <w:rFonts w:ascii="Times New Roman" w:hAnsi="Times New Roman" w:cs="Times New Roman"/>
          <w:sz w:val="28"/>
          <w:szCs w:val="28"/>
        </w:rPr>
        <w:t xml:space="preserve"> </w:t>
      </w:r>
      <w:r w:rsidR="00104425" w:rsidRPr="003C3106">
        <w:rPr>
          <w:rFonts w:ascii="Times New Roman" w:hAnsi="Times New Roman" w:cs="Times New Roman"/>
          <w:sz w:val="28"/>
          <w:szCs w:val="28"/>
        </w:rPr>
        <w:t xml:space="preserve">qeyd edir ki, </w:t>
      </w:r>
      <w:r w:rsidR="00E2225F" w:rsidRPr="003C3106">
        <w:rPr>
          <w:rFonts w:ascii="Times New Roman" w:hAnsi="Times New Roman" w:cs="Times New Roman"/>
          <w:sz w:val="28"/>
          <w:szCs w:val="28"/>
        </w:rPr>
        <w:t>sosial-emosional öyrənmən</w:t>
      </w:r>
      <w:r w:rsidR="00104425" w:rsidRPr="003C3106">
        <w:rPr>
          <w:rFonts w:ascii="Times New Roman" w:hAnsi="Times New Roman" w:cs="Times New Roman"/>
          <w:sz w:val="28"/>
          <w:szCs w:val="28"/>
        </w:rPr>
        <w:t xml:space="preserve">in əsas gücü məhz məktəbin gündəlik atmosferində üzə çıxır. Onun fikrincə, effektiv </w:t>
      </w:r>
      <w:r w:rsidR="00E2225F" w:rsidRPr="003C3106">
        <w:rPr>
          <w:rFonts w:ascii="Times New Roman" w:hAnsi="Times New Roman" w:cs="Times New Roman"/>
          <w:sz w:val="28"/>
          <w:szCs w:val="28"/>
        </w:rPr>
        <w:t xml:space="preserve">sosial-emosional öyrənmə </w:t>
      </w:r>
      <w:r w:rsidR="00104425" w:rsidRPr="003C3106">
        <w:rPr>
          <w:rFonts w:ascii="Times New Roman" w:hAnsi="Times New Roman" w:cs="Times New Roman"/>
          <w:sz w:val="28"/>
          <w:szCs w:val="28"/>
        </w:rPr>
        <w:t>yalnız ayrıca dərs və ya fəaliyyət deyil, məktəbin mədəniyyətinə</w:t>
      </w:r>
      <w:r w:rsidRPr="003C3106">
        <w:rPr>
          <w:rFonts w:ascii="Times New Roman" w:hAnsi="Times New Roman" w:cs="Times New Roman"/>
          <w:sz w:val="28"/>
          <w:szCs w:val="28"/>
        </w:rPr>
        <w:t xml:space="preserve"> hopmuş davranış standartıdır. </w:t>
      </w:r>
      <w:r w:rsidR="00104425" w:rsidRPr="003C3106">
        <w:rPr>
          <w:rFonts w:ascii="Times New Roman" w:hAnsi="Times New Roman" w:cs="Times New Roman"/>
          <w:sz w:val="28"/>
          <w:szCs w:val="28"/>
        </w:rPr>
        <w:t xml:space="preserve">Müəllimlərin gündəlik rolu bunun üçün həlledicidir. </w:t>
      </w:r>
      <w:r w:rsidR="00EF555E" w:rsidRPr="003C3106">
        <w:rPr>
          <w:rFonts w:ascii="Times New Roman" w:hAnsi="Times New Roman" w:cs="Times New Roman"/>
          <w:sz w:val="28"/>
          <w:szCs w:val="28"/>
        </w:rPr>
        <w:t xml:space="preserve">Onlar şagirdlər arasında real vaxtda yaranan konfliktləri sakit şəkildə idarə edir, empatiya nümayiş etdirir və bunu uşaqlara da öyrədirlər. Səhv edən şagirdi cəzalandırmaq əvəzinə, həmin vəziyyəti bir öyrənmə </w:t>
      </w:r>
      <w:r w:rsidR="00822718">
        <w:rPr>
          <w:rFonts w:ascii="Times New Roman" w:hAnsi="Times New Roman" w:cs="Times New Roman"/>
          <w:sz w:val="28"/>
          <w:szCs w:val="28"/>
        </w:rPr>
        <w:t>məqamına</w:t>
      </w:r>
      <w:r w:rsidR="00822718" w:rsidRPr="003C3106">
        <w:rPr>
          <w:rFonts w:ascii="Times New Roman" w:hAnsi="Times New Roman" w:cs="Times New Roman"/>
          <w:sz w:val="28"/>
          <w:szCs w:val="28"/>
        </w:rPr>
        <w:t xml:space="preserve"> </w:t>
      </w:r>
      <w:r w:rsidR="00EF555E" w:rsidRPr="003C3106">
        <w:rPr>
          <w:rFonts w:ascii="Times New Roman" w:hAnsi="Times New Roman" w:cs="Times New Roman"/>
          <w:sz w:val="28"/>
          <w:szCs w:val="28"/>
        </w:rPr>
        <w:t>çevirərək hörmət, əməkdaşlıq və anlayış nümunəsi göstərirlər</w:t>
      </w:r>
    </w:p>
    <w:p w14:paraId="57E32370" w14:textId="77777777" w:rsidR="00104425" w:rsidRPr="003C3106" w:rsidRDefault="00104425" w:rsidP="00414BB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C3106">
        <w:rPr>
          <w:rFonts w:ascii="Times New Roman" w:hAnsi="Times New Roman" w:cs="Times New Roman"/>
          <w:sz w:val="28"/>
          <w:szCs w:val="28"/>
        </w:rPr>
        <w:t xml:space="preserve">3. Üçsəviyyəli </w:t>
      </w:r>
      <w:r w:rsidR="00EF555E" w:rsidRPr="003C3106">
        <w:rPr>
          <w:rFonts w:ascii="Times New Roman" w:hAnsi="Times New Roman" w:cs="Times New Roman"/>
          <w:sz w:val="28"/>
          <w:szCs w:val="28"/>
        </w:rPr>
        <w:t>sosial-emosional öyrənmə</w:t>
      </w:r>
      <w:r w:rsidRPr="003C3106">
        <w:rPr>
          <w:rFonts w:ascii="Times New Roman" w:hAnsi="Times New Roman" w:cs="Times New Roman"/>
          <w:sz w:val="28"/>
          <w:szCs w:val="28"/>
        </w:rPr>
        <w:t xml:space="preserve"> dəstək modeli</w:t>
      </w:r>
    </w:p>
    <w:p w14:paraId="3FD35FF8" w14:textId="54033819" w:rsidR="00104425" w:rsidRPr="003C3106" w:rsidRDefault="00EF555E" w:rsidP="00414BB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C3106">
        <w:rPr>
          <w:rFonts w:ascii="Times New Roman" w:hAnsi="Times New Roman" w:cs="Times New Roman"/>
          <w:sz w:val="28"/>
          <w:szCs w:val="28"/>
        </w:rPr>
        <w:t xml:space="preserve">Stanford Universitetinin </w:t>
      </w:r>
      <w:r w:rsidR="00104425" w:rsidRPr="003C3106">
        <w:rPr>
          <w:rFonts w:ascii="Times New Roman" w:hAnsi="Times New Roman" w:cs="Times New Roman"/>
          <w:sz w:val="28"/>
          <w:szCs w:val="28"/>
        </w:rPr>
        <w:t>araşdırmalarında göstərilir ki, beynəlxalq məktəblər</w:t>
      </w:r>
      <w:r w:rsidR="00822718">
        <w:rPr>
          <w:rFonts w:ascii="Times New Roman" w:hAnsi="Times New Roman" w:cs="Times New Roman"/>
          <w:sz w:val="28"/>
          <w:szCs w:val="28"/>
        </w:rPr>
        <w:t>in çoxu</w:t>
      </w:r>
      <w:r w:rsidR="00104425" w:rsidRPr="003C3106">
        <w:rPr>
          <w:rFonts w:ascii="Times New Roman" w:hAnsi="Times New Roman" w:cs="Times New Roman"/>
          <w:sz w:val="28"/>
          <w:szCs w:val="28"/>
        </w:rPr>
        <w:t xml:space="preserve"> üçpilləli </w:t>
      </w:r>
      <w:r w:rsidRPr="003C3106">
        <w:rPr>
          <w:rFonts w:ascii="Times New Roman" w:hAnsi="Times New Roman" w:cs="Times New Roman"/>
          <w:sz w:val="28"/>
          <w:szCs w:val="28"/>
        </w:rPr>
        <w:t>sosial-emosional öyrənmə</w:t>
      </w:r>
      <w:r w:rsidR="00104425" w:rsidRPr="003C3106">
        <w:rPr>
          <w:rFonts w:ascii="Times New Roman" w:hAnsi="Times New Roman" w:cs="Times New Roman"/>
          <w:sz w:val="28"/>
          <w:szCs w:val="28"/>
        </w:rPr>
        <w:t xml:space="preserve"> sistemindən istifadə edir:</w:t>
      </w:r>
    </w:p>
    <w:p w14:paraId="2B159698" w14:textId="29671514" w:rsidR="00104425" w:rsidRPr="003C3106" w:rsidRDefault="00EF555E" w:rsidP="00414BB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C3106">
        <w:rPr>
          <w:rFonts w:ascii="Times New Roman" w:hAnsi="Times New Roman" w:cs="Times New Roman"/>
          <w:sz w:val="28"/>
          <w:szCs w:val="28"/>
        </w:rPr>
        <w:t>I</w:t>
      </w:r>
      <w:r w:rsidR="00104425" w:rsidRPr="003C3106">
        <w:rPr>
          <w:rFonts w:ascii="Times New Roman" w:hAnsi="Times New Roman" w:cs="Times New Roman"/>
          <w:sz w:val="28"/>
          <w:szCs w:val="28"/>
        </w:rPr>
        <w:t xml:space="preserve"> səviyyə</w:t>
      </w:r>
      <w:r w:rsidR="00822718">
        <w:rPr>
          <w:rFonts w:ascii="Times New Roman" w:hAnsi="Times New Roman" w:cs="Times New Roman"/>
          <w:sz w:val="28"/>
          <w:szCs w:val="28"/>
        </w:rPr>
        <w:t>.</w:t>
      </w:r>
      <w:r w:rsidRPr="003C3106">
        <w:rPr>
          <w:rFonts w:ascii="Times New Roman" w:hAnsi="Times New Roman" w:cs="Times New Roman"/>
          <w:sz w:val="28"/>
          <w:szCs w:val="28"/>
        </w:rPr>
        <w:t xml:space="preserve"> </w:t>
      </w:r>
      <w:r w:rsidR="00104425" w:rsidRPr="003C3106">
        <w:rPr>
          <w:rFonts w:ascii="Times New Roman" w:hAnsi="Times New Roman" w:cs="Times New Roman"/>
          <w:sz w:val="28"/>
          <w:szCs w:val="28"/>
        </w:rPr>
        <w:t xml:space="preserve">Universal </w:t>
      </w:r>
      <w:r w:rsidRPr="003C3106">
        <w:rPr>
          <w:rFonts w:ascii="Times New Roman" w:hAnsi="Times New Roman" w:cs="Times New Roman"/>
          <w:sz w:val="28"/>
          <w:szCs w:val="28"/>
        </w:rPr>
        <w:t>sosial-emosional öyrənmə</w:t>
      </w:r>
      <w:r w:rsidR="00104425" w:rsidRPr="003C3106">
        <w:rPr>
          <w:rFonts w:ascii="Times New Roman" w:hAnsi="Times New Roman" w:cs="Times New Roman"/>
          <w:sz w:val="28"/>
          <w:szCs w:val="28"/>
        </w:rPr>
        <w:t xml:space="preserve"> tədrisi: </w:t>
      </w:r>
      <w:r w:rsidR="00822718">
        <w:rPr>
          <w:rFonts w:ascii="Times New Roman" w:hAnsi="Times New Roman" w:cs="Times New Roman"/>
          <w:sz w:val="28"/>
          <w:szCs w:val="28"/>
        </w:rPr>
        <w:t>b</w:t>
      </w:r>
      <w:r w:rsidR="00822718" w:rsidRPr="003C3106">
        <w:rPr>
          <w:rFonts w:ascii="Times New Roman" w:hAnsi="Times New Roman" w:cs="Times New Roman"/>
          <w:sz w:val="28"/>
          <w:szCs w:val="28"/>
        </w:rPr>
        <w:t xml:space="preserve">ütün </w:t>
      </w:r>
      <w:r w:rsidR="00104425" w:rsidRPr="003C3106">
        <w:rPr>
          <w:rFonts w:ascii="Times New Roman" w:hAnsi="Times New Roman" w:cs="Times New Roman"/>
          <w:sz w:val="28"/>
          <w:szCs w:val="28"/>
        </w:rPr>
        <w:t>şagirdlərə yönəlmiş əsas proqramlar və dərslər.</w:t>
      </w:r>
    </w:p>
    <w:p w14:paraId="763F1577" w14:textId="104B5D10" w:rsidR="002A39DC" w:rsidRPr="003C3106" w:rsidRDefault="00EF555E" w:rsidP="00414BB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C3106">
        <w:rPr>
          <w:rFonts w:ascii="Times New Roman" w:hAnsi="Times New Roman" w:cs="Times New Roman"/>
          <w:sz w:val="28"/>
          <w:szCs w:val="28"/>
        </w:rPr>
        <w:t>II</w:t>
      </w:r>
      <w:r w:rsidR="00104425" w:rsidRPr="003C3106">
        <w:rPr>
          <w:rFonts w:ascii="Times New Roman" w:hAnsi="Times New Roman" w:cs="Times New Roman"/>
          <w:sz w:val="28"/>
          <w:szCs w:val="28"/>
        </w:rPr>
        <w:t xml:space="preserve"> səviyyə</w:t>
      </w:r>
      <w:r w:rsidR="00822718">
        <w:rPr>
          <w:rFonts w:ascii="Times New Roman" w:hAnsi="Times New Roman" w:cs="Times New Roman"/>
          <w:sz w:val="28"/>
          <w:szCs w:val="28"/>
        </w:rPr>
        <w:t>.</w:t>
      </w:r>
      <w:r w:rsidR="00104425" w:rsidRPr="003C3106">
        <w:rPr>
          <w:rFonts w:ascii="Times New Roman" w:hAnsi="Times New Roman" w:cs="Times New Roman"/>
          <w:sz w:val="28"/>
          <w:szCs w:val="28"/>
        </w:rPr>
        <w:t xml:space="preserve"> Məqsədli dəstək: </w:t>
      </w:r>
      <w:r w:rsidR="00822718">
        <w:rPr>
          <w:rFonts w:ascii="Times New Roman" w:hAnsi="Times New Roman" w:cs="Times New Roman"/>
          <w:sz w:val="28"/>
          <w:szCs w:val="28"/>
        </w:rPr>
        <w:t>d</w:t>
      </w:r>
      <w:r w:rsidR="00822718" w:rsidRPr="003C3106">
        <w:rPr>
          <w:rFonts w:ascii="Times New Roman" w:hAnsi="Times New Roman" w:cs="Times New Roman"/>
          <w:sz w:val="28"/>
          <w:szCs w:val="28"/>
        </w:rPr>
        <w:t xml:space="preserve">avranış </w:t>
      </w:r>
      <w:r w:rsidR="00104425" w:rsidRPr="003C3106">
        <w:rPr>
          <w:rFonts w:ascii="Times New Roman" w:hAnsi="Times New Roman" w:cs="Times New Roman"/>
          <w:sz w:val="28"/>
          <w:szCs w:val="28"/>
        </w:rPr>
        <w:t>və sosial münasibətlərdə orta səviyyəli çətinlik yaşayan şagirdlər üçün kiçik qrup məşğələləri.</w:t>
      </w:r>
    </w:p>
    <w:p w14:paraId="6D2764AC" w14:textId="363DECA1" w:rsidR="00104425" w:rsidRPr="003C3106" w:rsidRDefault="00EF555E" w:rsidP="00414BB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C3106">
        <w:rPr>
          <w:rFonts w:ascii="Times New Roman" w:hAnsi="Times New Roman" w:cs="Times New Roman"/>
          <w:sz w:val="28"/>
          <w:szCs w:val="28"/>
        </w:rPr>
        <w:t>III</w:t>
      </w:r>
      <w:r w:rsidR="00104425" w:rsidRPr="003C3106">
        <w:rPr>
          <w:rFonts w:ascii="Times New Roman" w:hAnsi="Times New Roman" w:cs="Times New Roman"/>
          <w:sz w:val="28"/>
          <w:szCs w:val="28"/>
        </w:rPr>
        <w:t xml:space="preserve"> səviyyə</w:t>
      </w:r>
      <w:r w:rsidRPr="003C3106">
        <w:rPr>
          <w:rFonts w:ascii="Times New Roman" w:hAnsi="Times New Roman" w:cs="Times New Roman"/>
          <w:sz w:val="28"/>
          <w:szCs w:val="28"/>
        </w:rPr>
        <w:t xml:space="preserve">. </w:t>
      </w:r>
      <w:r w:rsidR="00104425" w:rsidRPr="003C3106">
        <w:rPr>
          <w:rFonts w:ascii="Times New Roman" w:hAnsi="Times New Roman" w:cs="Times New Roman"/>
          <w:sz w:val="28"/>
          <w:szCs w:val="28"/>
        </w:rPr>
        <w:t xml:space="preserve">İntensiv fərdi dəstək: </w:t>
      </w:r>
      <w:r w:rsidR="00822718">
        <w:rPr>
          <w:rFonts w:ascii="Times New Roman" w:hAnsi="Times New Roman" w:cs="Times New Roman"/>
          <w:sz w:val="28"/>
          <w:szCs w:val="28"/>
        </w:rPr>
        <w:t>e</w:t>
      </w:r>
      <w:r w:rsidR="00822718" w:rsidRPr="003C3106">
        <w:rPr>
          <w:rFonts w:ascii="Times New Roman" w:hAnsi="Times New Roman" w:cs="Times New Roman"/>
          <w:sz w:val="28"/>
          <w:szCs w:val="28"/>
        </w:rPr>
        <w:t xml:space="preserve">mosional </w:t>
      </w:r>
      <w:r w:rsidR="00104425" w:rsidRPr="003C3106">
        <w:rPr>
          <w:rFonts w:ascii="Times New Roman" w:hAnsi="Times New Roman" w:cs="Times New Roman"/>
          <w:sz w:val="28"/>
          <w:szCs w:val="28"/>
        </w:rPr>
        <w:t>tənzimləmə və davranış çətinlikləri daha güclü olan uşaqlar üçün fərdi planlar, psixoloji məsləhətlər və müdaxilə strategiyaları.</w:t>
      </w:r>
    </w:p>
    <w:p w14:paraId="1B4E10CC" w14:textId="77777777" w:rsidR="00104425" w:rsidRPr="003C3106" w:rsidRDefault="00104425" w:rsidP="00414BB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C3106">
        <w:rPr>
          <w:rFonts w:ascii="Times New Roman" w:hAnsi="Times New Roman" w:cs="Times New Roman"/>
          <w:sz w:val="28"/>
          <w:szCs w:val="28"/>
        </w:rPr>
        <w:t xml:space="preserve">4. Valideynlərin </w:t>
      </w:r>
      <w:r w:rsidR="00EF555E" w:rsidRPr="003C3106">
        <w:rPr>
          <w:rFonts w:ascii="Times New Roman" w:hAnsi="Times New Roman" w:cs="Times New Roman"/>
          <w:sz w:val="28"/>
          <w:szCs w:val="28"/>
        </w:rPr>
        <w:t>sosial-emosional öyrənmə</w:t>
      </w:r>
      <w:r w:rsidRPr="003C3106">
        <w:rPr>
          <w:rFonts w:ascii="Times New Roman" w:hAnsi="Times New Roman" w:cs="Times New Roman"/>
          <w:sz w:val="28"/>
          <w:szCs w:val="28"/>
        </w:rPr>
        <w:t>də rolu</w:t>
      </w:r>
    </w:p>
    <w:p w14:paraId="1CE734C2" w14:textId="77777777" w:rsidR="00104425" w:rsidRPr="003C3106" w:rsidRDefault="00104425" w:rsidP="00414BB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C3106">
        <w:rPr>
          <w:rFonts w:ascii="Times New Roman" w:hAnsi="Times New Roman" w:cs="Times New Roman"/>
          <w:sz w:val="28"/>
          <w:szCs w:val="28"/>
        </w:rPr>
        <w:t xml:space="preserve">Tədqiqatçı ailənin </w:t>
      </w:r>
      <w:r w:rsidR="00EF555E" w:rsidRPr="003C3106">
        <w:rPr>
          <w:rFonts w:ascii="Times New Roman" w:hAnsi="Times New Roman" w:cs="Times New Roman"/>
          <w:sz w:val="28"/>
          <w:szCs w:val="28"/>
        </w:rPr>
        <w:t>sosial-emosional öyrənmə</w:t>
      </w:r>
      <w:r w:rsidRPr="003C3106">
        <w:rPr>
          <w:rFonts w:ascii="Times New Roman" w:hAnsi="Times New Roman" w:cs="Times New Roman"/>
          <w:sz w:val="28"/>
          <w:szCs w:val="28"/>
        </w:rPr>
        <w:t xml:space="preserve"> prosesində rolunun əvəzedilməz olduğunu vurğulayır. Onun fikrincə, ev mühiti sosial-emosional öyrənmənin təbii davamı kimi fəaliyyət göstərir.</w:t>
      </w:r>
      <w:r w:rsidR="00EF555E" w:rsidRPr="003C3106">
        <w:rPr>
          <w:rFonts w:ascii="Times New Roman" w:hAnsi="Times New Roman" w:cs="Times New Roman"/>
          <w:sz w:val="28"/>
          <w:szCs w:val="28"/>
        </w:rPr>
        <w:t xml:space="preserve"> </w:t>
      </w:r>
      <w:r w:rsidRPr="003C3106">
        <w:rPr>
          <w:rFonts w:ascii="Times New Roman" w:hAnsi="Times New Roman" w:cs="Times New Roman"/>
          <w:sz w:val="28"/>
          <w:szCs w:val="28"/>
        </w:rPr>
        <w:t xml:space="preserve">Valideynlər aşağıdakı yollarla </w:t>
      </w:r>
      <w:r w:rsidR="00EF555E" w:rsidRPr="003C3106">
        <w:rPr>
          <w:rFonts w:ascii="Times New Roman" w:hAnsi="Times New Roman" w:cs="Times New Roman"/>
          <w:sz w:val="28"/>
          <w:szCs w:val="28"/>
        </w:rPr>
        <w:t xml:space="preserve">sosial-emosional öyrənməyə </w:t>
      </w:r>
      <w:r w:rsidRPr="003C3106">
        <w:rPr>
          <w:rFonts w:ascii="Times New Roman" w:hAnsi="Times New Roman" w:cs="Times New Roman"/>
          <w:sz w:val="28"/>
          <w:szCs w:val="28"/>
        </w:rPr>
        <w:t>mühüm töhfə verə bilərlər:</w:t>
      </w:r>
    </w:p>
    <w:p w14:paraId="6CDFB75D" w14:textId="77777777" w:rsidR="00104425" w:rsidRPr="003C3106" w:rsidRDefault="00104425" w:rsidP="00414BB9">
      <w:pPr>
        <w:pStyle w:val="ListParagraph"/>
        <w:numPr>
          <w:ilvl w:val="0"/>
          <w:numId w:val="5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C3106">
        <w:rPr>
          <w:rFonts w:ascii="Times New Roman" w:hAnsi="Times New Roman" w:cs="Times New Roman"/>
          <w:sz w:val="28"/>
          <w:szCs w:val="28"/>
        </w:rPr>
        <w:t>öz emosiyalarını idarəetməni nümunə ilə göstərmə</w:t>
      </w:r>
      <w:r w:rsidR="00554990" w:rsidRPr="003C3106">
        <w:rPr>
          <w:rFonts w:ascii="Times New Roman" w:hAnsi="Times New Roman" w:cs="Times New Roman"/>
          <w:sz w:val="28"/>
          <w:szCs w:val="28"/>
        </w:rPr>
        <w:t>k;</w:t>
      </w:r>
    </w:p>
    <w:p w14:paraId="5D8A5029" w14:textId="77777777" w:rsidR="00104425" w:rsidRPr="003C3106" w:rsidRDefault="00104425" w:rsidP="00414BB9">
      <w:pPr>
        <w:pStyle w:val="ListParagraph"/>
        <w:numPr>
          <w:ilvl w:val="0"/>
          <w:numId w:val="5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C3106">
        <w:rPr>
          <w:rFonts w:ascii="Times New Roman" w:hAnsi="Times New Roman" w:cs="Times New Roman"/>
          <w:sz w:val="28"/>
          <w:szCs w:val="28"/>
        </w:rPr>
        <w:t>uşağa hisslərini ifadə etmək üçün təhlükəsiz və açıq mühit yara</w:t>
      </w:r>
      <w:r w:rsidR="00554990" w:rsidRPr="003C3106">
        <w:rPr>
          <w:rFonts w:ascii="Times New Roman" w:hAnsi="Times New Roman" w:cs="Times New Roman"/>
          <w:sz w:val="28"/>
          <w:szCs w:val="28"/>
        </w:rPr>
        <w:t>tmaq;</w:t>
      </w:r>
    </w:p>
    <w:p w14:paraId="1E322BF5" w14:textId="77777777" w:rsidR="00104425" w:rsidRPr="003C3106" w:rsidRDefault="00104425" w:rsidP="00414BB9">
      <w:pPr>
        <w:pStyle w:val="ListParagraph"/>
        <w:numPr>
          <w:ilvl w:val="0"/>
          <w:numId w:val="5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C3106">
        <w:rPr>
          <w:rFonts w:ascii="Times New Roman" w:hAnsi="Times New Roman" w:cs="Times New Roman"/>
          <w:sz w:val="28"/>
          <w:szCs w:val="28"/>
        </w:rPr>
        <w:t>problem hə</w:t>
      </w:r>
      <w:r w:rsidR="00EF555E" w:rsidRPr="003C3106">
        <w:rPr>
          <w:rFonts w:ascii="Times New Roman" w:hAnsi="Times New Roman" w:cs="Times New Roman"/>
          <w:sz w:val="28"/>
          <w:szCs w:val="28"/>
        </w:rPr>
        <w:t>ll</w:t>
      </w:r>
      <w:r w:rsidRPr="003C3106">
        <w:rPr>
          <w:rFonts w:ascii="Times New Roman" w:hAnsi="Times New Roman" w:cs="Times New Roman"/>
          <w:sz w:val="28"/>
          <w:szCs w:val="28"/>
        </w:rPr>
        <w:t>etmə bacarıqlarını gündəlik həyatda birlikdə tətbiq etmə</w:t>
      </w:r>
      <w:r w:rsidR="00554990" w:rsidRPr="003C3106">
        <w:rPr>
          <w:rFonts w:ascii="Times New Roman" w:hAnsi="Times New Roman" w:cs="Times New Roman"/>
          <w:sz w:val="28"/>
          <w:szCs w:val="28"/>
        </w:rPr>
        <w:t>k;</w:t>
      </w:r>
    </w:p>
    <w:p w14:paraId="05CD2189" w14:textId="72180409" w:rsidR="00104425" w:rsidRPr="003C3106" w:rsidRDefault="00104425" w:rsidP="00414BB9">
      <w:pPr>
        <w:pStyle w:val="ListParagraph"/>
        <w:numPr>
          <w:ilvl w:val="0"/>
          <w:numId w:val="5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C3106">
        <w:rPr>
          <w:rFonts w:ascii="Times New Roman" w:hAnsi="Times New Roman" w:cs="Times New Roman"/>
          <w:sz w:val="28"/>
          <w:szCs w:val="28"/>
        </w:rPr>
        <w:lastRenderedPageBreak/>
        <w:t>sakitləşdirici strategiyaları (nəfəs məşqləri, fasilə götürmə</w:t>
      </w:r>
      <w:r w:rsidR="00822718">
        <w:rPr>
          <w:rFonts w:ascii="Times New Roman" w:hAnsi="Times New Roman" w:cs="Times New Roman"/>
          <w:sz w:val="28"/>
          <w:szCs w:val="28"/>
        </w:rPr>
        <w:t>k</w:t>
      </w:r>
      <w:r w:rsidRPr="003C3106">
        <w:rPr>
          <w:rFonts w:ascii="Times New Roman" w:hAnsi="Times New Roman" w:cs="Times New Roman"/>
          <w:sz w:val="28"/>
          <w:szCs w:val="28"/>
        </w:rPr>
        <w:t xml:space="preserve"> və s.) öyrətmək.</w:t>
      </w:r>
    </w:p>
    <w:p w14:paraId="298C3BD8" w14:textId="77777777" w:rsidR="00976066" w:rsidRPr="003C3106" w:rsidRDefault="00EF555E" w:rsidP="00414BB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C3106">
        <w:rPr>
          <w:rFonts w:ascii="Times New Roman" w:hAnsi="Times New Roman" w:cs="Times New Roman"/>
          <w:sz w:val="28"/>
          <w:szCs w:val="28"/>
        </w:rPr>
        <w:t xml:space="preserve">Hammond </w:t>
      </w:r>
      <w:r w:rsidR="00104425" w:rsidRPr="003C3106">
        <w:rPr>
          <w:rFonts w:ascii="Times New Roman" w:hAnsi="Times New Roman" w:cs="Times New Roman"/>
          <w:sz w:val="28"/>
          <w:szCs w:val="28"/>
        </w:rPr>
        <w:t>bu fikri belə yekunlaşdırır:</w:t>
      </w:r>
      <w:r w:rsidRPr="003C3106">
        <w:rPr>
          <w:rFonts w:ascii="Times New Roman" w:hAnsi="Times New Roman" w:cs="Times New Roman"/>
          <w:sz w:val="28"/>
          <w:szCs w:val="28"/>
        </w:rPr>
        <w:t xml:space="preserve"> </w:t>
      </w:r>
      <w:r w:rsidR="00104425" w:rsidRPr="003C3106">
        <w:rPr>
          <w:rFonts w:ascii="Times New Roman" w:hAnsi="Times New Roman" w:cs="Times New Roman"/>
          <w:sz w:val="28"/>
          <w:szCs w:val="28"/>
        </w:rPr>
        <w:t>“</w:t>
      </w:r>
      <w:r w:rsidRPr="003C3106">
        <w:rPr>
          <w:rFonts w:ascii="Times New Roman" w:hAnsi="Times New Roman" w:cs="Times New Roman"/>
          <w:sz w:val="28"/>
          <w:szCs w:val="28"/>
        </w:rPr>
        <w:t xml:space="preserve">Sosial-emosional öyrənmənin </w:t>
      </w:r>
      <w:r w:rsidR="00104425" w:rsidRPr="003C3106">
        <w:rPr>
          <w:rFonts w:ascii="Times New Roman" w:hAnsi="Times New Roman" w:cs="Times New Roman"/>
          <w:sz w:val="28"/>
          <w:szCs w:val="28"/>
        </w:rPr>
        <w:t xml:space="preserve">ən güclü nəticələri məktəb tədrisi ilə ailə nümunəsinin bir-birini </w:t>
      </w:r>
      <w:r w:rsidR="009825BE" w:rsidRPr="003C3106">
        <w:rPr>
          <w:rFonts w:ascii="Times New Roman" w:hAnsi="Times New Roman" w:cs="Times New Roman"/>
          <w:sz w:val="28"/>
          <w:szCs w:val="28"/>
        </w:rPr>
        <w:t>tamamladığı zaman ortaya çıxır”.</w:t>
      </w:r>
    </w:p>
    <w:p w14:paraId="03E0945B" w14:textId="77777777" w:rsidR="00976066" w:rsidRPr="003C3106" w:rsidRDefault="00D5546B" w:rsidP="00414BB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C3106">
        <w:rPr>
          <w:rFonts w:ascii="Times New Roman" w:hAnsi="Times New Roman" w:cs="Times New Roman"/>
          <w:sz w:val="28"/>
          <w:szCs w:val="28"/>
        </w:rPr>
        <w:t>Mütəxəssis əlavə sosial-emosional öyrənmə dəstəyinin lazım olduğunu göstərən əlamətləri aşağıdakı kimi sıralayır</w:t>
      </w:r>
      <w:r w:rsidR="00976066" w:rsidRPr="003C3106">
        <w:rPr>
          <w:rFonts w:ascii="Times New Roman" w:hAnsi="Times New Roman" w:cs="Times New Roman"/>
          <w:sz w:val="28"/>
          <w:szCs w:val="28"/>
        </w:rPr>
        <w:t>:</w:t>
      </w:r>
    </w:p>
    <w:p w14:paraId="59A81417" w14:textId="77777777" w:rsidR="00976066" w:rsidRPr="003C3106" w:rsidRDefault="00976066" w:rsidP="00414BB9">
      <w:pPr>
        <w:pStyle w:val="ListParagraph"/>
        <w:numPr>
          <w:ilvl w:val="0"/>
          <w:numId w:val="6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C3106">
        <w:rPr>
          <w:rFonts w:ascii="Times New Roman" w:hAnsi="Times New Roman" w:cs="Times New Roman"/>
          <w:sz w:val="28"/>
          <w:szCs w:val="28"/>
        </w:rPr>
        <w:t>xroniki məyusluq və ya əsə</w:t>
      </w:r>
      <w:r w:rsidR="00887B1D" w:rsidRPr="003C3106">
        <w:rPr>
          <w:rFonts w:ascii="Times New Roman" w:hAnsi="Times New Roman" w:cs="Times New Roman"/>
          <w:sz w:val="28"/>
          <w:szCs w:val="28"/>
        </w:rPr>
        <w:t>bilik;</w:t>
      </w:r>
    </w:p>
    <w:p w14:paraId="20179691" w14:textId="77777777" w:rsidR="00976066" w:rsidRPr="003C3106" w:rsidRDefault="00976066" w:rsidP="00414BB9">
      <w:pPr>
        <w:pStyle w:val="ListParagraph"/>
        <w:numPr>
          <w:ilvl w:val="0"/>
          <w:numId w:val="6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C3106">
        <w:rPr>
          <w:rFonts w:ascii="Times New Roman" w:hAnsi="Times New Roman" w:cs="Times New Roman"/>
          <w:sz w:val="28"/>
          <w:szCs w:val="28"/>
        </w:rPr>
        <w:t>tez-tez mübahisələrə girmə</w:t>
      </w:r>
      <w:r w:rsidR="00887B1D" w:rsidRPr="003C3106">
        <w:rPr>
          <w:rFonts w:ascii="Times New Roman" w:hAnsi="Times New Roman" w:cs="Times New Roman"/>
          <w:sz w:val="28"/>
          <w:szCs w:val="28"/>
        </w:rPr>
        <w:t>k;</w:t>
      </w:r>
    </w:p>
    <w:p w14:paraId="43F7F4D8" w14:textId="77777777" w:rsidR="00976066" w:rsidRPr="003C3106" w:rsidRDefault="00887B1D" w:rsidP="00414BB9">
      <w:pPr>
        <w:pStyle w:val="ListParagraph"/>
        <w:numPr>
          <w:ilvl w:val="0"/>
          <w:numId w:val="6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C3106">
        <w:rPr>
          <w:rFonts w:ascii="Times New Roman" w:hAnsi="Times New Roman" w:cs="Times New Roman"/>
          <w:sz w:val="28"/>
          <w:szCs w:val="28"/>
        </w:rPr>
        <w:t>impulsiv davranışlar;</w:t>
      </w:r>
    </w:p>
    <w:p w14:paraId="1A78D6D7" w14:textId="77777777" w:rsidR="00976066" w:rsidRPr="003C3106" w:rsidRDefault="00976066" w:rsidP="00414BB9">
      <w:pPr>
        <w:pStyle w:val="ListParagraph"/>
        <w:numPr>
          <w:ilvl w:val="0"/>
          <w:numId w:val="6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C3106">
        <w:rPr>
          <w:rFonts w:ascii="Times New Roman" w:hAnsi="Times New Roman" w:cs="Times New Roman"/>
          <w:sz w:val="28"/>
          <w:szCs w:val="28"/>
        </w:rPr>
        <w:t>akademik göstəricilərin zəifləmə</w:t>
      </w:r>
      <w:r w:rsidR="00887B1D" w:rsidRPr="003C3106">
        <w:rPr>
          <w:rFonts w:ascii="Times New Roman" w:hAnsi="Times New Roman" w:cs="Times New Roman"/>
          <w:sz w:val="28"/>
          <w:szCs w:val="28"/>
        </w:rPr>
        <w:t>si;</w:t>
      </w:r>
    </w:p>
    <w:p w14:paraId="28D6BDD0" w14:textId="77777777" w:rsidR="00976066" w:rsidRPr="003C3106" w:rsidRDefault="00976066" w:rsidP="00414BB9">
      <w:pPr>
        <w:pStyle w:val="ListParagraph"/>
        <w:numPr>
          <w:ilvl w:val="0"/>
          <w:numId w:val="6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C3106">
        <w:rPr>
          <w:rFonts w:ascii="Times New Roman" w:hAnsi="Times New Roman" w:cs="Times New Roman"/>
          <w:sz w:val="28"/>
          <w:szCs w:val="28"/>
        </w:rPr>
        <w:t>narahatlıq, kədər və ya aqressiyanın artması.</w:t>
      </w:r>
    </w:p>
    <w:p w14:paraId="513CA7E2" w14:textId="00ABB0B6" w:rsidR="00976066" w:rsidRPr="003C3106" w:rsidRDefault="00976066" w:rsidP="00414BB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C3106">
        <w:rPr>
          <w:rFonts w:ascii="Times New Roman" w:hAnsi="Times New Roman" w:cs="Times New Roman"/>
          <w:sz w:val="28"/>
          <w:szCs w:val="28"/>
        </w:rPr>
        <w:t xml:space="preserve">Bəzən davranış çətinliklərinin kökündə depressiya, narahatlıq və ya </w:t>
      </w:r>
      <w:r w:rsidR="00822718">
        <w:rPr>
          <w:rFonts w:ascii="Times New Roman" w:hAnsi="Times New Roman" w:cs="Times New Roman"/>
          <w:sz w:val="28"/>
          <w:szCs w:val="28"/>
        </w:rPr>
        <w:t>ADHD (</w:t>
      </w:r>
      <w:r w:rsidR="00822718" w:rsidRPr="00822718">
        <w:rPr>
          <w:rFonts w:ascii="Times New Roman" w:hAnsi="Times New Roman" w:cs="Times New Roman"/>
          <w:sz w:val="28"/>
          <w:szCs w:val="28"/>
        </w:rPr>
        <w:t>Diqqət çatışmazlığı hiperaktivlik poz</w:t>
      </w:r>
      <w:r w:rsidR="000C0A5D">
        <w:rPr>
          <w:rFonts w:ascii="Times New Roman" w:hAnsi="Times New Roman" w:cs="Times New Roman"/>
          <w:sz w:val="28"/>
          <w:szCs w:val="28"/>
        </w:rPr>
        <w:t>uq</w:t>
      </w:r>
      <w:r w:rsidR="00822718" w:rsidRPr="00822718">
        <w:rPr>
          <w:rFonts w:ascii="Times New Roman" w:hAnsi="Times New Roman" w:cs="Times New Roman"/>
          <w:sz w:val="28"/>
          <w:szCs w:val="28"/>
        </w:rPr>
        <w:t>luğu</w:t>
      </w:r>
      <w:r w:rsidR="00822718">
        <w:rPr>
          <w:rFonts w:ascii="Times New Roman" w:hAnsi="Times New Roman" w:cs="Times New Roman"/>
          <w:sz w:val="28"/>
          <w:szCs w:val="28"/>
        </w:rPr>
        <w:t>)</w:t>
      </w:r>
      <w:r w:rsidRPr="003C3106">
        <w:rPr>
          <w:rFonts w:ascii="Times New Roman" w:hAnsi="Times New Roman" w:cs="Times New Roman"/>
          <w:sz w:val="28"/>
          <w:szCs w:val="28"/>
        </w:rPr>
        <w:t xml:space="preserve"> kimi başqa problemlər ola bilər. Bu halda mütəxəssis dəstəyi almaq vacibdir.</w:t>
      </w:r>
    </w:p>
    <w:p w14:paraId="13268A43" w14:textId="3CB2FDA0" w:rsidR="00ED44EE" w:rsidRDefault="009825BE" w:rsidP="00414BB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C3106">
        <w:rPr>
          <w:rFonts w:ascii="Times New Roman" w:hAnsi="Times New Roman" w:cs="Times New Roman"/>
          <w:sz w:val="28"/>
          <w:szCs w:val="28"/>
        </w:rPr>
        <w:t xml:space="preserve">Əgər valideyn </w:t>
      </w:r>
      <w:r w:rsidR="00822718">
        <w:rPr>
          <w:rFonts w:ascii="Times New Roman" w:hAnsi="Times New Roman" w:cs="Times New Roman"/>
          <w:sz w:val="28"/>
          <w:szCs w:val="28"/>
        </w:rPr>
        <w:t>olaraq</w:t>
      </w:r>
      <w:r w:rsidR="00822718" w:rsidRPr="003C3106">
        <w:rPr>
          <w:rFonts w:ascii="Times New Roman" w:hAnsi="Times New Roman" w:cs="Times New Roman"/>
          <w:sz w:val="28"/>
          <w:szCs w:val="28"/>
        </w:rPr>
        <w:t xml:space="preserve"> </w:t>
      </w:r>
      <w:r w:rsidRPr="003C3106">
        <w:rPr>
          <w:rFonts w:ascii="Times New Roman" w:hAnsi="Times New Roman" w:cs="Times New Roman"/>
          <w:sz w:val="28"/>
          <w:szCs w:val="28"/>
        </w:rPr>
        <w:t xml:space="preserve">məktəbdə sosial-emosional öyrənmə proqramlarının gücləndirilməsini istəyirsinizsə, bunu ən yaxşı şəkildə </w:t>
      </w:r>
      <w:r w:rsidR="00822718">
        <w:rPr>
          <w:rFonts w:ascii="Times New Roman" w:hAnsi="Times New Roman" w:cs="Times New Roman"/>
          <w:sz w:val="28"/>
          <w:szCs w:val="28"/>
        </w:rPr>
        <w:t>övladınızın</w:t>
      </w:r>
      <w:r w:rsidR="00822718" w:rsidRPr="003C3106">
        <w:rPr>
          <w:rFonts w:ascii="Times New Roman" w:hAnsi="Times New Roman" w:cs="Times New Roman"/>
          <w:sz w:val="28"/>
          <w:szCs w:val="28"/>
        </w:rPr>
        <w:t xml:space="preserve"> </w:t>
      </w:r>
      <w:r w:rsidRPr="003C3106">
        <w:rPr>
          <w:rFonts w:ascii="Times New Roman" w:hAnsi="Times New Roman" w:cs="Times New Roman"/>
          <w:sz w:val="28"/>
          <w:szCs w:val="28"/>
        </w:rPr>
        <w:t>dərs nəticələrinə təsiri</w:t>
      </w:r>
      <w:r w:rsidR="00822718">
        <w:rPr>
          <w:rFonts w:ascii="Times New Roman" w:hAnsi="Times New Roman" w:cs="Times New Roman"/>
          <w:sz w:val="28"/>
          <w:szCs w:val="28"/>
        </w:rPr>
        <w:t xml:space="preserve"> ilə</w:t>
      </w:r>
      <w:r w:rsidRPr="003C3106">
        <w:rPr>
          <w:rFonts w:ascii="Times New Roman" w:hAnsi="Times New Roman" w:cs="Times New Roman"/>
          <w:sz w:val="28"/>
          <w:szCs w:val="28"/>
        </w:rPr>
        <w:t xml:space="preserve"> əsaslandıra bilərsiniz. Araşdırmalar </w:t>
      </w:r>
      <w:r w:rsidR="00ED44EE" w:rsidRPr="003C3106">
        <w:rPr>
          <w:rFonts w:ascii="Times New Roman" w:hAnsi="Times New Roman" w:cs="Times New Roman"/>
          <w:sz w:val="28"/>
          <w:szCs w:val="28"/>
        </w:rPr>
        <w:t>s</w:t>
      </w:r>
      <w:r w:rsidRPr="003C3106">
        <w:rPr>
          <w:rFonts w:ascii="Times New Roman" w:hAnsi="Times New Roman" w:cs="Times New Roman"/>
          <w:sz w:val="28"/>
          <w:szCs w:val="28"/>
        </w:rPr>
        <w:t>osial-emosional öyrənmə bacarıqları inkişaf etmiş şagirdlər</w:t>
      </w:r>
      <w:r w:rsidR="00ED44EE" w:rsidRPr="003C3106">
        <w:rPr>
          <w:rFonts w:ascii="Times New Roman" w:hAnsi="Times New Roman" w:cs="Times New Roman"/>
          <w:sz w:val="28"/>
          <w:szCs w:val="28"/>
        </w:rPr>
        <w:t>in</w:t>
      </w:r>
      <w:r w:rsidRPr="003C3106">
        <w:rPr>
          <w:rFonts w:ascii="Times New Roman" w:hAnsi="Times New Roman" w:cs="Times New Roman"/>
          <w:sz w:val="28"/>
          <w:szCs w:val="28"/>
        </w:rPr>
        <w:t xml:space="preserve"> daha sakit, diqqətli və uğurlu </w:t>
      </w:r>
      <w:r w:rsidR="00ED44EE" w:rsidRPr="003C3106">
        <w:rPr>
          <w:rFonts w:ascii="Times New Roman" w:hAnsi="Times New Roman" w:cs="Times New Roman"/>
          <w:sz w:val="28"/>
          <w:szCs w:val="28"/>
        </w:rPr>
        <w:t>olduğunu təsdiqləyir</w:t>
      </w:r>
      <w:r w:rsidRPr="003C3106">
        <w:rPr>
          <w:rFonts w:ascii="Times New Roman" w:hAnsi="Times New Roman" w:cs="Times New Roman"/>
          <w:sz w:val="28"/>
          <w:szCs w:val="28"/>
        </w:rPr>
        <w:t xml:space="preserve">. Bu da </w:t>
      </w:r>
      <w:r w:rsidR="00ED44EE" w:rsidRPr="003C3106">
        <w:rPr>
          <w:rFonts w:ascii="Times New Roman" w:hAnsi="Times New Roman" w:cs="Times New Roman"/>
          <w:sz w:val="28"/>
          <w:szCs w:val="28"/>
        </w:rPr>
        <w:t>s</w:t>
      </w:r>
      <w:r w:rsidRPr="003C3106">
        <w:rPr>
          <w:rFonts w:ascii="Times New Roman" w:hAnsi="Times New Roman" w:cs="Times New Roman"/>
          <w:sz w:val="28"/>
          <w:szCs w:val="28"/>
        </w:rPr>
        <w:t xml:space="preserve">osial-emosional öyrənməyə </w:t>
      </w:r>
      <w:r w:rsidR="00ED44EE" w:rsidRPr="003C3106">
        <w:rPr>
          <w:rFonts w:ascii="Times New Roman" w:hAnsi="Times New Roman" w:cs="Times New Roman"/>
          <w:sz w:val="28"/>
          <w:szCs w:val="28"/>
        </w:rPr>
        <w:t xml:space="preserve">göstərilən </w:t>
      </w:r>
      <w:r w:rsidRPr="003C3106">
        <w:rPr>
          <w:rFonts w:ascii="Times New Roman" w:hAnsi="Times New Roman" w:cs="Times New Roman"/>
          <w:sz w:val="28"/>
          <w:szCs w:val="28"/>
        </w:rPr>
        <w:t>səy</w:t>
      </w:r>
      <w:r w:rsidR="00ED44EE" w:rsidRPr="003C3106">
        <w:rPr>
          <w:rFonts w:ascii="Times New Roman" w:hAnsi="Times New Roman" w:cs="Times New Roman"/>
          <w:sz w:val="28"/>
          <w:szCs w:val="28"/>
        </w:rPr>
        <w:t>in</w:t>
      </w:r>
      <w:r w:rsidRPr="003C3106">
        <w:rPr>
          <w:rFonts w:ascii="Times New Roman" w:hAnsi="Times New Roman" w:cs="Times New Roman"/>
          <w:sz w:val="28"/>
          <w:szCs w:val="28"/>
        </w:rPr>
        <w:t xml:space="preserve"> həm uşaqların rifahına, həm də məktəbin ümumi akademik nəticələrinin yüksəlməsinə real töhfə</w:t>
      </w:r>
      <w:r w:rsidR="00ED44EE" w:rsidRPr="003C3106">
        <w:rPr>
          <w:rFonts w:ascii="Times New Roman" w:hAnsi="Times New Roman" w:cs="Times New Roman"/>
          <w:sz w:val="28"/>
          <w:szCs w:val="28"/>
        </w:rPr>
        <w:t xml:space="preserve"> ver</w:t>
      </w:r>
      <w:r w:rsidR="00822718">
        <w:rPr>
          <w:rFonts w:ascii="Times New Roman" w:hAnsi="Times New Roman" w:cs="Times New Roman"/>
          <w:sz w:val="28"/>
          <w:szCs w:val="28"/>
        </w:rPr>
        <w:t>məsi</w:t>
      </w:r>
      <w:r w:rsidR="00ED44EE" w:rsidRPr="003C3106">
        <w:rPr>
          <w:rFonts w:ascii="Times New Roman" w:hAnsi="Times New Roman" w:cs="Times New Roman"/>
          <w:sz w:val="28"/>
          <w:szCs w:val="28"/>
        </w:rPr>
        <w:t>nin sübutudur</w:t>
      </w:r>
      <w:r w:rsidRPr="003C3106">
        <w:rPr>
          <w:rFonts w:ascii="Times New Roman" w:hAnsi="Times New Roman" w:cs="Times New Roman"/>
          <w:sz w:val="28"/>
          <w:szCs w:val="28"/>
        </w:rPr>
        <w:t>.</w:t>
      </w:r>
    </w:p>
    <w:p w14:paraId="39B8C475" w14:textId="14B35FDE" w:rsidR="00276FA1" w:rsidRPr="00276FA1" w:rsidRDefault="00276FA1" w:rsidP="00276FA1">
      <w:pPr>
        <w:spacing w:after="0" w:line="360" w:lineRule="auto"/>
        <w:ind w:firstLine="567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Ağca Talıbova</w:t>
      </w:r>
    </w:p>
    <w:sectPr w:rsidR="00276FA1" w:rsidRPr="00276FA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Yu Mincho">
    <w:altName w:val="游明朝"/>
    <w:panose1 w:val="00000000000000000000"/>
    <w:charset w:val="8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272775F"/>
    <w:multiLevelType w:val="hybridMultilevel"/>
    <w:tmpl w:val="7ECA9648"/>
    <w:lvl w:ilvl="0" w:tplc="042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A063041"/>
    <w:multiLevelType w:val="hybridMultilevel"/>
    <w:tmpl w:val="EEF61842"/>
    <w:lvl w:ilvl="0" w:tplc="042C000F">
      <w:start w:val="1"/>
      <w:numFmt w:val="decimal"/>
      <w:lvlText w:val="%1."/>
      <w:lvlJc w:val="left"/>
      <w:pPr>
        <w:ind w:left="720" w:hanging="360"/>
      </w:pPr>
    </w:lvl>
    <w:lvl w:ilvl="1" w:tplc="042C0019" w:tentative="1">
      <w:start w:val="1"/>
      <w:numFmt w:val="lowerLetter"/>
      <w:lvlText w:val="%2."/>
      <w:lvlJc w:val="left"/>
      <w:pPr>
        <w:ind w:left="1440" w:hanging="360"/>
      </w:pPr>
    </w:lvl>
    <w:lvl w:ilvl="2" w:tplc="042C001B" w:tentative="1">
      <w:start w:val="1"/>
      <w:numFmt w:val="lowerRoman"/>
      <w:lvlText w:val="%3."/>
      <w:lvlJc w:val="right"/>
      <w:pPr>
        <w:ind w:left="2160" w:hanging="180"/>
      </w:pPr>
    </w:lvl>
    <w:lvl w:ilvl="3" w:tplc="042C000F" w:tentative="1">
      <w:start w:val="1"/>
      <w:numFmt w:val="decimal"/>
      <w:lvlText w:val="%4."/>
      <w:lvlJc w:val="left"/>
      <w:pPr>
        <w:ind w:left="2880" w:hanging="360"/>
      </w:pPr>
    </w:lvl>
    <w:lvl w:ilvl="4" w:tplc="042C0019" w:tentative="1">
      <w:start w:val="1"/>
      <w:numFmt w:val="lowerLetter"/>
      <w:lvlText w:val="%5."/>
      <w:lvlJc w:val="left"/>
      <w:pPr>
        <w:ind w:left="3600" w:hanging="360"/>
      </w:pPr>
    </w:lvl>
    <w:lvl w:ilvl="5" w:tplc="042C001B" w:tentative="1">
      <w:start w:val="1"/>
      <w:numFmt w:val="lowerRoman"/>
      <w:lvlText w:val="%6."/>
      <w:lvlJc w:val="right"/>
      <w:pPr>
        <w:ind w:left="4320" w:hanging="180"/>
      </w:pPr>
    </w:lvl>
    <w:lvl w:ilvl="6" w:tplc="042C000F" w:tentative="1">
      <w:start w:val="1"/>
      <w:numFmt w:val="decimal"/>
      <w:lvlText w:val="%7."/>
      <w:lvlJc w:val="left"/>
      <w:pPr>
        <w:ind w:left="5040" w:hanging="360"/>
      </w:pPr>
    </w:lvl>
    <w:lvl w:ilvl="7" w:tplc="042C0019" w:tentative="1">
      <w:start w:val="1"/>
      <w:numFmt w:val="lowerLetter"/>
      <w:lvlText w:val="%8."/>
      <w:lvlJc w:val="left"/>
      <w:pPr>
        <w:ind w:left="5760" w:hanging="360"/>
      </w:pPr>
    </w:lvl>
    <w:lvl w:ilvl="8" w:tplc="042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4DD773A"/>
    <w:multiLevelType w:val="hybridMultilevel"/>
    <w:tmpl w:val="7E108FB2"/>
    <w:lvl w:ilvl="0" w:tplc="042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5769B5"/>
    <w:multiLevelType w:val="hybridMultilevel"/>
    <w:tmpl w:val="40989552"/>
    <w:lvl w:ilvl="0" w:tplc="042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DE4569B"/>
    <w:multiLevelType w:val="hybridMultilevel"/>
    <w:tmpl w:val="742C1852"/>
    <w:lvl w:ilvl="0" w:tplc="042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FAE0B61"/>
    <w:multiLevelType w:val="hybridMultilevel"/>
    <w:tmpl w:val="E81049EA"/>
    <w:lvl w:ilvl="0" w:tplc="042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5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7369"/>
    <w:rsid w:val="000C0A5D"/>
    <w:rsid w:val="000F2CD1"/>
    <w:rsid w:val="00104425"/>
    <w:rsid w:val="001248FA"/>
    <w:rsid w:val="00170495"/>
    <w:rsid w:val="001C0288"/>
    <w:rsid w:val="001F7888"/>
    <w:rsid w:val="00266E82"/>
    <w:rsid w:val="00276FA1"/>
    <w:rsid w:val="002A39DC"/>
    <w:rsid w:val="002F6234"/>
    <w:rsid w:val="003C3106"/>
    <w:rsid w:val="004137F1"/>
    <w:rsid w:val="00414BB9"/>
    <w:rsid w:val="004D37F7"/>
    <w:rsid w:val="00554990"/>
    <w:rsid w:val="00660DFE"/>
    <w:rsid w:val="006956C1"/>
    <w:rsid w:val="006B5A7D"/>
    <w:rsid w:val="006C6D36"/>
    <w:rsid w:val="00822718"/>
    <w:rsid w:val="00887B1D"/>
    <w:rsid w:val="008B5898"/>
    <w:rsid w:val="00926EA5"/>
    <w:rsid w:val="00976066"/>
    <w:rsid w:val="009825BE"/>
    <w:rsid w:val="009C1234"/>
    <w:rsid w:val="00A7573E"/>
    <w:rsid w:val="00AE342A"/>
    <w:rsid w:val="00B05F52"/>
    <w:rsid w:val="00C13350"/>
    <w:rsid w:val="00C22687"/>
    <w:rsid w:val="00C43F98"/>
    <w:rsid w:val="00D128C6"/>
    <w:rsid w:val="00D5546B"/>
    <w:rsid w:val="00D77C9F"/>
    <w:rsid w:val="00D77F75"/>
    <w:rsid w:val="00D9526D"/>
    <w:rsid w:val="00DC7369"/>
    <w:rsid w:val="00E2225F"/>
    <w:rsid w:val="00EA4CF7"/>
    <w:rsid w:val="00ED44EE"/>
    <w:rsid w:val="00ED5627"/>
    <w:rsid w:val="00EF555E"/>
    <w:rsid w:val="00F04F9C"/>
    <w:rsid w:val="00F05564"/>
    <w:rsid w:val="00FB17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az-Latn-AZ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C0F0AF"/>
  <w15:chartTrackingRefBased/>
  <w15:docId w15:val="{7E9BA876-271C-4598-9567-09E0B9DD86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az-Latn-A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05F5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1EE049-3D87-4AE1-8C89-3AB915B20E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4</Pages>
  <Words>994</Words>
  <Characters>5668</Characters>
  <Application>Microsoft Office Word</Application>
  <DocSecurity>0</DocSecurity>
  <Lines>47</Lines>
  <Paragraphs>13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Agca</dc:creator>
  <cp:keywords/>
  <dc:description/>
  <cp:lastModifiedBy>Leman Rovshanova</cp:lastModifiedBy>
  <cp:revision>4</cp:revision>
  <dcterms:created xsi:type="dcterms:W3CDTF">2025-12-02T07:03:00Z</dcterms:created>
  <dcterms:modified xsi:type="dcterms:W3CDTF">2025-12-02T07:27:00Z</dcterms:modified>
</cp:coreProperties>
</file>